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86A09" w14:textId="4C0211B8" w:rsidR="00A6118C" w:rsidRDefault="00BD2A27" w:rsidP="00BD2A27">
      <w:pPr>
        <w:shd w:val="clear" w:color="auto" w:fill="FFFFFF"/>
        <w:spacing w:before="75" w:after="75" w:line="264" w:lineRule="atLeast"/>
        <w:ind w:right="-720"/>
        <w:jc w:val="center"/>
        <w:outlineLvl w:val="0"/>
        <w:rPr>
          <w:sz w:val="32"/>
          <w:szCs w:val="32"/>
        </w:rPr>
      </w:pPr>
      <w:r w:rsidRPr="00BD2A27">
        <w:rPr>
          <w:rFonts w:ascii="AllerBold" w:eastAsia="Times New Roman" w:hAnsi="AllerBold" w:cs="Times New Roman"/>
          <w:b/>
          <w:bCs/>
          <w:color w:val="000000" w:themeColor="text1"/>
          <w:kern w:val="36"/>
          <w:sz w:val="36"/>
          <w:szCs w:val="36"/>
        </w:rPr>
        <w:t xml:space="preserve">Fundraiser </w:t>
      </w:r>
      <w:r>
        <w:rPr>
          <w:rFonts w:ascii="AllerBold" w:eastAsia="Times New Roman" w:hAnsi="AllerBold" w:cs="Times New Roman"/>
          <w:b/>
          <w:bCs/>
          <w:color w:val="000000" w:themeColor="text1"/>
          <w:kern w:val="36"/>
          <w:sz w:val="36"/>
          <w:szCs w:val="36"/>
        </w:rPr>
        <w:t xml:space="preserve">Guidelines </w:t>
      </w:r>
      <w:r w:rsidR="00A6118C">
        <w:rPr>
          <w:sz w:val="32"/>
          <w:szCs w:val="32"/>
        </w:rPr>
        <w:t xml:space="preserve">                                                                                       </w:t>
      </w:r>
      <w:r w:rsidR="00A6118C" w:rsidRPr="00A6118C">
        <w:rPr>
          <w:sz w:val="32"/>
          <w:szCs w:val="32"/>
        </w:rPr>
        <w:t>Redeeming Love Christian Embassy</w:t>
      </w:r>
    </w:p>
    <w:p w14:paraId="3BA68B5C" w14:textId="77777777" w:rsidR="008F3231" w:rsidRDefault="008F3231" w:rsidP="008F3231">
      <w:pPr>
        <w:shd w:val="clear" w:color="auto" w:fill="FFFFFF"/>
        <w:spacing w:before="75" w:after="75" w:line="264" w:lineRule="atLeast"/>
        <w:ind w:right="-720"/>
        <w:outlineLvl w:val="0"/>
        <w:rPr>
          <w:rFonts w:ascii="Arial" w:hAnsi="Arial" w:cs="Arial"/>
          <w:sz w:val="24"/>
          <w:szCs w:val="24"/>
        </w:rPr>
      </w:pPr>
    </w:p>
    <w:p w14:paraId="05837D75" w14:textId="77777777" w:rsidR="00204612" w:rsidRDefault="00204612" w:rsidP="008F3231">
      <w:pPr>
        <w:shd w:val="clear" w:color="auto" w:fill="FFFFFF"/>
        <w:spacing w:before="75" w:after="75" w:line="264" w:lineRule="atLeast"/>
        <w:ind w:right="-720"/>
        <w:outlineLvl w:val="0"/>
        <w:rPr>
          <w:rFonts w:ascii="Arial" w:hAnsi="Arial" w:cs="Arial"/>
          <w:sz w:val="24"/>
          <w:szCs w:val="24"/>
        </w:rPr>
      </w:pPr>
    </w:p>
    <w:p w14:paraId="1813943A" w14:textId="74ABFFDB" w:rsidR="008F3231" w:rsidRPr="003B56E6" w:rsidRDefault="008F3231" w:rsidP="008F3231">
      <w:pPr>
        <w:shd w:val="clear" w:color="auto" w:fill="FFFFFF"/>
        <w:spacing w:before="75" w:after="75" w:line="264" w:lineRule="atLeast"/>
        <w:ind w:right="-720"/>
        <w:outlineLvl w:val="0"/>
        <w:rPr>
          <w:rFonts w:ascii="Arial" w:hAnsi="Arial" w:cs="Arial"/>
          <w:b/>
          <w:bCs/>
          <w:sz w:val="24"/>
          <w:szCs w:val="24"/>
        </w:rPr>
      </w:pPr>
      <w:r w:rsidRPr="003B56E6">
        <w:rPr>
          <w:rFonts w:ascii="Arial" w:hAnsi="Arial" w:cs="Arial"/>
          <w:b/>
          <w:bCs/>
          <w:sz w:val="24"/>
          <w:szCs w:val="24"/>
        </w:rPr>
        <w:t xml:space="preserve">FUNDRAISING EVENTS GUIDELINES AND PROCEDURES </w:t>
      </w:r>
    </w:p>
    <w:p w14:paraId="64F111AF" w14:textId="77777777" w:rsidR="008F3231" w:rsidRDefault="008F3231" w:rsidP="008F3231">
      <w:pPr>
        <w:shd w:val="clear" w:color="auto" w:fill="FFFFFF"/>
        <w:spacing w:before="75" w:after="75" w:line="264" w:lineRule="atLeast"/>
        <w:ind w:right="-720"/>
        <w:outlineLvl w:val="0"/>
        <w:rPr>
          <w:rFonts w:ascii="Arial" w:hAnsi="Arial" w:cs="Arial"/>
          <w:sz w:val="24"/>
          <w:szCs w:val="24"/>
        </w:rPr>
      </w:pPr>
    </w:p>
    <w:p w14:paraId="031B1F47" w14:textId="77777777" w:rsidR="004D19F3" w:rsidRDefault="004D19F3" w:rsidP="008F3231">
      <w:pPr>
        <w:shd w:val="clear" w:color="auto" w:fill="FFFFFF"/>
        <w:spacing w:before="240" w:after="240" w:line="264" w:lineRule="atLeast"/>
        <w:ind w:right="-720"/>
        <w:outlineLvl w:val="0"/>
        <w:rPr>
          <w:rFonts w:ascii="Arial" w:hAnsi="Arial" w:cs="Arial"/>
          <w:b/>
          <w:bCs/>
          <w:sz w:val="24"/>
          <w:szCs w:val="24"/>
        </w:rPr>
      </w:pPr>
    </w:p>
    <w:p w14:paraId="4E6C3504" w14:textId="2B9B6269" w:rsidR="00204612" w:rsidRPr="003B56E6" w:rsidRDefault="008F3231" w:rsidP="008F3231">
      <w:pPr>
        <w:shd w:val="clear" w:color="auto" w:fill="FFFFFF"/>
        <w:spacing w:before="240" w:after="240" w:line="264" w:lineRule="atLeast"/>
        <w:ind w:right="-720"/>
        <w:outlineLvl w:val="0"/>
        <w:rPr>
          <w:rFonts w:ascii="Arial" w:hAnsi="Arial" w:cs="Arial"/>
          <w:b/>
          <w:bCs/>
          <w:sz w:val="24"/>
          <w:szCs w:val="24"/>
        </w:rPr>
      </w:pPr>
      <w:r w:rsidRPr="003B56E6">
        <w:rPr>
          <w:rFonts w:ascii="Arial" w:hAnsi="Arial" w:cs="Arial"/>
          <w:b/>
          <w:bCs/>
          <w:sz w:val="24"/>
          <w:szCs w:val="24"/>
        </w:rPr>
        <w:t xml:space="preserve">Contents </w:t>
      </w:r>
    </w:p>
    <w:p w14:paraId="34913385" w14:textId="1DA862E1" w:rsidR="008F3231" w:rsidRDefault="008F3231" w:rsidP="008F3231">
      <w:pPr>
        <w:shd w:val="clear" w:color="auto" w:fill="FFFFFF"/>
        <w:spacing w:before="240" w:after="240" w:line="264" w:lineRule="atLeast"/>
        <w:ind w:right="-720"/>
        <w:outlineLvl w:val="0"/>
        <w:rPr>
          <w:rFonts w:ascii="Arial" w:hAnsi="Arial" w:cs="Arial"/>
          <w:sz w:val="24"/>
          <w:szCs w:val="24"/>
        </w:rPr>
      </w:pPr>
      <w:r w:rsidRPr="008F3231">
        <w:rPr>
          <w:rFonts w:ascii="Arial" w:hAnsi="Arial" w:cs="Arial"/>
          <w:sz w:val="24"/>
          <w:szCs w:val="24"/>
        </w:rPr>
        <w:t xml:space="preserve">Section 1: Fundraising Event Guidelines for Component Funds </w:t>
      </w:r>
      <w:r w:rsidR="00204612">
        <w:rPr>
          <w:rFonts w:ascii="Arial" w:hAnsi="Arial" w:cs="Arial"/>
          <w:sz w:val="24"/>
          <w:szCs w:val="24"/>
        </w:rPr>
        <w:t>…………………</w:t>
      </w:r>
      <w:r w:rsidR="003B56E6">
        <w:rPr>
          <w:rFonts w:ascii="Arial" w:hAnsi="Arial" w:cs="Arial"/>
          <w:sz w:val="24"/>
          <w:szCs w:val="24"/>
        </w:rPr>
        <w:t>.</w:t>
      </w:r>
      <w:r w:rsidR="00204612">
        <w:rPr>
          <w:rFonts w:ascii="Arial" w:hAnsi="Arial" w:cs="Arial"/>
          <w:sz w:val="24"/>
          <w:szCs w:val="24"/>
        </w:rPr>
        <w:t>..</w:t>
      </w:r>
      <w:r w:rsidR="003B56E6">
        <w:rPr>
          <w:rFonts w:ascii="Arial" w:hAnsi="Arial" w:cs="Arial"/>
          <w:sz w:val="24"/>
          <w:szCs w:val="24"/>
        </w:rPr>
        <w:t>2</w:t>
      </w:r>
    </w:p>
    <w:p w14:paraId="552BF30D" w14:textId="66066047" w:rsidR="008F3231" w:rsidRDefault="008F3231" w:rsidP="008F3231">
      <w:pPr>
        <w:shd w:val="clear" w:color="auto" w:fill="FFFFFF"/>
        <w:spacing w:before="240" w:after="240" w:line="264" w:lineRule="atLeast"/>
        <w:ind w:right="-720"/>
        <w:outlineLvl w:val="0"/>
        <w:rPr>
          <w:rFonts w:ascii="Arial" w:hAnsi="Arial" w:cs="Arial"/>
          <w:sz w:val="24"/>
          <w:szCs w:val="24"/>
        </w:rPr>
      </w:pPr>
      <w:r w:rsidRPr="008F3231">
        <w:rPr>
          <w:rFonts w:ascii="Arial" w:hAnsi="Arial" w:cs="Arial"/>
          <w:sz w:val="24"/>
          <w:szCs w:val="24"/>
        </w:rPr>
        <w:t xml:space="preserve">Section 2: Fundraising Event Application and Insurance </w:t>
      </w:r>
      <w:r>
        <w:rPr>
          <w:rFonts w:ascii="Arial" w:hAnsi="Arial" w:cs="Arial"/>
          <w:sz w:val="24"/>
          <w:szCs w:val="24"/>
        </w:rPr>
        <w:t>………………………….</w:t>
      </w:r>
      <w:r w:rsidR="003B56E6">
        <w:rPr>
          <w:rFonts w:ascii="Arial" w:hAnsi="Arial" w:cs="Arial"/>
          <w:sz w:val="24"/>
          <w:szCs w:val="24"/>
        </w:rPr>
        <w:t>.</w:t>
      </w:r>
      <w:r>
        <w:rPr>
          <w:rFonts w:ascii="Arial" w:hAnsi="Arial" w:cs="Arial"/>
          <w:sz w:val="24"/>
          <w:szCs w:val="24"/>
        </w:rPr>
        <w:t>.</w:t>
      </w:r>
      <w:r w:rsidR="003B56E6">
        <w:rPr>
          <w:rFonts w:ascii="Arial" w:hAnsi="Arial" w:cs="Arial"/>
          <w:sz w:val="24"/>
          <w:szCs w:val="24"/>
        </w:rPr>
        <w:t>4</w:t>
      </w:r>
      <w:r w:rsidRPr="008F3231">
        <w:rPr>
          <w:rFonts w:ascii="Arial" w:hAnsi="Arial" w:cs="Arial"/>
          <w:sz w:val="24"/>
          <w:szCs w:val="24"/>
        </w:rPr>
        <w:t xml:space="preserve"> </w:t>
      </w:r>
    </w:p>
    <w:p w14:paraId="44EC1C5C" w14:textId="5FE61878" w:rsidR="008F3231" w:rsidRDefault="008F3231" w:rsidP="008F3231">
      <w:pPr>
        <w:shd w:val="clear" w:color="auto" w:fill="FFFFFF"/>
        <w:spacing w:before="240" w:after="240" w:line="264" w:lineRule="atLeast"/>
        <w:ind w:right="-720"/>
        <w:outlineLvl w:val="0"/>
        <w:rPr>
          <w:rFonts w:ascii="Arial" w:hAnsi="Arial" w:cs="Arial"/>
          <w:sz w:val="24"/>
          <w:szCs w:val="24"/>
        </w:rPr>
      </w:pPr>
      <w:r w:rsidRPr="008F3231">
        <w:rPr>
          <w:rFonts w:ascii="Arial" w:hAnsi="Arial" w:cs="Arial"/>
          <w:sz w:val="24"/>
          <w:szCs w:val="24"/>
        </w:rPr>
        <w:t>Section 3: Publicity, Marketing and Media</w:t>
      </w:r>
      <w:r>
        <w:rPr>
          <w:rFonts w:ascii="Arial" w:hAnsi="Arial" w:cs="Arial"/>
          <w:sz w:val="24"/>
          <w:szCs w:val="24"/>
        </w:rPr>
        <w:t xml:space="preserve"> …………………………………………</w:t>
      </w:r>
      <w:r w:rsidR="003B56E6">
        <w:rPr>
          <w:rFonts w:ascii="Arial" w:hAnsi="Arial" w:cs="Arial"/>
          <w:sz w:val="24"/>
          <w:szCs w:val="24"/>
        </w:rPr>
        <w:t>.</w:t>
      </w:r>
      <w:r>
        <w:rPr>
          <w:rFonts w:ascii="Arial" w:hAnsi="Arial" w:cs="Arial"/>
          <w:sz w:val="24"/>
          <w:szCs w:val="24"/>
        </w:rPr>
        <w:t>…</w:t>
      </w:r>
      <w:r w:rsidR="003B56E6">
        <w:rPr>
          <w:rFonts w:ascii="Arial" w:hAnsi="Arial" w:cs="Arial"/>
          <w:sz w:val="24"/>
          <w:szCs w:val="24"/>
        </w:rPr>
        <w:t>5</w:t>
      </w:r>
      <w:r w:rsidRPr="008F3231">
        <w:rPr>
          <w:rFonts w:ascii="Arial" w:hAnsi="Arial" w:cs="Arial"/>
          <w:sz w:val="24"/>
          <w:szCs w:val="24"/>
        </w:rPr>
        <w:t xml:space="preserve"> </w:t>
      </w:r>
    </w:p>
    <w:p w14:paraId="37B3E9A7" w14:textId="2EE8F45F" w:rsidR="008F3231" w:rsidRDefault="008F3231" w:rsidP="008F3231">
      <w:pPr>
        <w:shd w:val="clear" w:color="auto" w:fill="FFFFFF"/>
        <w:spacing w:before="240" w:after="240" w:line="264" w:lineRule="atLeast"/>
        <w:ind w:right="-720"/>
        <w:outlineLvl w:val="0"/>
        <w:rPr>
          <w:rFonts w:ascii="Arial" w:hAnsi="Arial" w:cs="Arial"/>
          <w:sz w:val="24"/>
          <w:szCs w:val="24"/>
        </w:rPr>
      </w:pPr>
      <w:r w:rsidRPr="008F3231">
        <w:rPr>
          <w:rFonts w:ascii="Arial" w:hAnsi="Arial" w:cs="Arial"/>
          <w:sz w:val="24"/>
          <w:szCs w:val="24"/>
        </w:rPr>
        <w:t xml:space="preserve">Section 4: Tickets and Tax Requirements </w:t>
      </w:r>
      <w:r>
        <w:rPr>
          <w:rFonts w:ascii="Arial" w:hAnsi="Arial" w:cs="Arial"/>
          <w:sz w:val="24"/>
          <w:szCs w:val="24"/>
        </w:rPr>
        <w:t>…………………………………………</w:t>
      </w:r>
      <w:r w:rsidR="003B56E6">
        <w:rPr>
          <w:rFonts w:ascii="Arial" w:hAnsi="Arial" w:cs="Arial"/>
          <w:sz w:val="24"/>
          <w:szCs w:val="24"/>
        </w:rPr>
        <w:t>…</w:t>
      </w:r>
      <w:r>
        <w:rPr>
          <w:rFonts w:ascii="Arial" w:hAnsi="Arial" w:cs="Arial"/>
          <w:sz w:val="24"/>
          <w:szCs w:val="24"/>
        </w:rPr>
        <w:t>.</w:t>
      </w:r>
      <w:r w:rsidR="003B56E6">
        <w:rPr>
          <w:rFonts w:ascii="Arial" w:hAnsi="Arial" w:cs="Arial"/>
          <w:sz w:val="24"/>
          <w:szCs w:val="24"/>
        </w:rPr>
        <w:t>6</w:t>
      </w:r>
      <w:r w:rsidRPr="008F3231">
        <w:rPr>
          <w:rFonts w:ascii="Arial" w:hAnsi="Arial" w:cs="Arial"/>
          <w:sz w:val="24"/>
          <w:szCs w:val="24"/>
        </w:rPr>
        <w:t xml:space="preserve"> </w:t>
      </w:r>
    </w:p>
    <w:p w14:paraId="7E161623" w14:textId="20C19F1A" w:rsidR="008F3231" w:rsidRDefault="008F3231" w:rsidP="008F3231">
      <w:pPr>
        <w:shd w:val="clear" w:color="auto" w:fill="FFFFFF"/>
        <w:spacing w:before="240" w:after="240" w:line="264" w:lineRule="atLeast"/>
        <w:ind w:right="-720"/>
        <w:outlineLvl w:val="0"/>
        <w:rPr>
          <w:rFonts w:ascii="Arial" w:hAnsi="Arial" w:cs="Arial"/>
          <w:sz w:val="24"/>
          <w:szCs w:val="24"/>
        </w:rPr>
      </w:pPr>
      <w:r w:rsidRPr="008F3231">
        <w:rPr>
          <w:rFonts w:ascii="Arial" w:hAnsi="Arial" w:cs="Arial"/>
          <w:sz w:val="24"/>
          <w:szCs w:val="24"/>
        </w:rPr>
        <w:t>Section 5: Securing Donated Goods and Services</w:t>
      </w:r>
      <w:r>
        <w:rPr>
          <w:rFonts w:ascii="Arial" w:hAnsi="Arial" w:cs="Arial"/>
          <w:sz w:val="24"/>
          <w:szCs w:val="24"/>
        </w:rPr>
        <w:t>………………………………</w:t>
      </w:r>
      <w:r w:rsidR="00204612">
        <w:rPr>
          <w:rFonts w:ascii="Arial" w:hAnsi="Arial" w:cs="Arial"/>
          <w:sz w:val="24"/>
          <w:szCs w:val="24"/>
        </w:rPr>
        <w:t>.</w:t>
      </w:r>
      <w:r>
        <w:rPr>
          <w:rFonts w:ascii="Arial" w:hAnsi="Arial" w:cs="Arial"/>
          <w:sz w:val="24"/>
          <w:szCs w:val="24"/>
        </w:rPr>
        <w:t>…</w:t>
      </w:r>
      <w:r w:rsidR="003B56E6">
        <w:rPr>
          <w:rFonts w:ascii="Arial" w:hAnsi="Arial" w:cs="Arial"/>
          <w:sz w:val="24"/>
          <w:szCs w:val="24"/>
        </w:rPr>
        <w:t>..6</w:t>
      </w:r>
      <w:r w:rsidRPr="008F3231">
        <w:rPr>
          <w:rFonts w:ascii="Arial" w:hAnsi="Arial" w:cs="Arial"/>
          <w:sz w:val="24"/>
          <w:szCs w:val="24"/>
        </w:rPr>
        <w:t xml:space="preserve"> </w:t>
      </w:r>
    </w:p>
    <w:p w14:paraId="5AF93361" w14:textId="1FDD7918" w:rsidR="008F3231" w:rsidRDefault="008F3231" w:rsidP="008F3231">
      <w:pPr>
        <w:shd w:val="clear" w:color="auto" w:fill="FFFFFF"/>
        <w:spacing w:before="240" w:after="240" w:line="264" w:lineRule="atLeast"/>
        <w:ind w:right="-720"/>
        <w:outlineLvl w:val="0"/>
        <w:rPr>
          <w:rFonts w:ascii="Arial" w:hAnsi="Arial" w:cs="Arial"/>
          <w:sz w:val="24"/>
          <w:szCs w:val="24"/>
        </w:rPr>
      </w:pPr>
      <w:r w:rsidRPr="008F3231">
        <w:rPr>
          <w:rFonts w:ascii="Arial" w:hAnsi="Arial" w:cs="Arial"/>
          <w:sz w:val="24"/>
          <w:szCs w:val="24"/>
        </w:rPr>
        <w:t xml:space="preserve">Section 6: Sponsors </w:t>
      </w:r>
      <w:r>
        <w:rPr>
          <w:rFonts w:ascii="Arial" w:hAnsi="Arial" w:cs="Arial"/>
          <w:sz w:val="24"/>
          <w:szCs w:val="24"/>
        </w:rPr>
        <w:t>…………………………………………………………………</w:t>
      </w:r>
      <w:r w:rsidR="003B56E6">
        <w:rPr>
          <w:rFonts w:ascii="Arial" w:hAnsi="Arial" w:cs="Arial"/>
          <w:sz w:val="24"/>
          <w:szCs w:val="24"/>
        </w:rPr>
        <w:t>..</w:t>
      </w:r>
      <w:r>
        <w:rPr>
          <w:rFonts w:ascii="Arial" w:hAnsi="Arial" w:cs="Arial"/>
          <w:sz w:val="24"/>
          <w:szCs w:val="24"/>
        </w:rPr>
        <w:t>…</w:t>
      </w:r>
      <w:r w:rsidR="003B56E6">
        <w:rPr>
          <w:rFonts w:ascii="Arial" w:hAnsi="Arial" w:cs="Arial"/>
          <w:sz w:val="24"/>
          <w:szCs w:val="24"/>
        </w:rPr>
        <w:t>7</w:t>
      </w:r>
      <w:r w:rsidRPr="008F3231">
        <w:rPr>
          <w:rFonts w:ascii="Arial" w:hAnsi="Arial" w:cs="Arial"/>
          <w:sz w:val="24"/>
          <w:szCs w:val="24"/>
        </w:rPr>
        <w:t xml:space="preserve"> </w:t>
      </w:r>
    </w:p>
    <w:p w14:paraId="7BC81EA1" w14:textId="27C7539B" w:rsidR="008F3231" w:rsidRDefault="008F3231" w:rsidP="008F3231">
      <w:pPr>
        <w:shd w:val="clear" w:color="auto" w:fill="FFFFFF"/>
        <w:spacing w:before="240" w:after="240" w:line="264" w:lineRule="atLeast"/>
        <w:ind w:right="-720"/>
        <w:outlineLvl w:val="0"/>
        <w:rPr>
          <w:rFonts w:ascii="Arial" w:hAnsi="Arial" w:cs="Arial"/>
          <w:sz w:val="24"/>
          <w:szCs w:val="24"/>
        </w:rPr>
      </w:pPr>
      <w:r w:rsidRPr="008F3231">
        <w:rPr>
          <w:rFonts w:ascii="Arial" w:hAnsi="Arial" w:cs="Arial"/>
          <w:sz w:val="24"/>
          <w:szCs w:val="24"/>
        </w:rPr>
        <w:t>Section 7: Special Considerations for Silent Auctions</w:t>
      </w:r>
      <w:r w:rsidR="00204612">
        <w:rPr>
          <w:rFonts w:ascii="Arial" w:hAnsi="Arial" w:cs="Arial"/>
          <w:sz w:val="24"/>
          <w:szCs w:val="24"/>
        </w:rPr>
        <w:t xml:space="preserve"> </w:t>
      </w:r>
      <w:r w:rsidRPr="008F3231">
        <w:rPr>
          <w:rFonts w:ascii="Arial" w:hAnsi="Arial" w:cs="Arial"/>
          <w:sz w:val="24"/>
          <w:szCs w:val="24"/>
        </w:rPr>
        <w:t xml:space="preserve"> </w:t>
      </w:r>
      <w:r w:rsidR="00204612">
        <w:rPr>
          <w:rFonts w:ascii="Arial" w:hAnsi="Arial" w:cs="Arial"/>
          <w:sz w:val="24"/>
          <w:szCs w:val="24"/>
        </w:rPr>
        <w:t>..…………………………</w:t>
      </w:r>
      <w:r w:rsidR="003B56E6">
        <w:rPr>
          <w:rFonts w:ascii="Arial" w:hAnsi="Arial" w:cs="Arial"/>
          <w:sz w:val="24"/>
          <w:szCs w:val="24"/>
        </w:rPr>
        <w:t>….7</w:t>
      </w:r>
      <w:r w:rsidRPr="008F3231">
        <w:rPr>
          <w:rFonts w:ascii="Arial" w:hAnsi="Arial" w:cs="Arial"/>
          <w:sz w:val="24"/>
          <w:szCs w:val="24"/>
        </w:rPr>
        <w:t xml:space="preserve"> </w:t>
      </w:r>
    </w:p>
    <w:p w14:paraId="4B5E9DF9" w14:textId="1A64CADE" w:rsidR="008F3231" w:rsidRDefault="008F3231" w:rsidP="008F3231">
      <w:pPr>
        <w:shd w:val="clear" w:color="auto" w:fill="FFFFFF"/>
        <w:spacing w:before="240" w:after="240" w:line="264" w:lineRule="atLeast"/>
        <w:ind w:right="-720"/>
        <w:outlineLvl w:val="0"/>
        <w:rPr>
          <w:rFonts w:ascii="Arial" w:hAnsi="Arial" w:cs="Arial"/>
          <w:sz w:val="24"/>
          <w:szCs w:val="24"/>
        </w:rPr>
      </w:pPr>
      <w:r w:rsidRPr="008F3231">
        <w:rPr>
          <w:rFonts w:ascii="Arial" w:hAnsi="Arial" w:cs="Arial"/>
          <w:sz w:val="24"/>
          <w:szCs w:val="24"/>
        </w:rPr>
        <w:t xml:space="preserve">Section 8: Payment of Expenses </w:t>
      </w:r>
      <w:r w:rsidR="00204612">
        <w:rPr>
          <w:rFonts w:ascii="Arial" w:hAnsi="Arial" w:cs="Arial"/>
          <w:sz w:val="24"/>
          <w:szCs w:val="24"/>
        </w:rPr>
        <w:t>……………………………………………………</w:t>
      </w:r>
      <w:r w:rsidR="003B56E6">
        <w:rPr>
          <w:rFonts w:ascii="Arial" w:hAnsi="Arial" w:cs="Arial"/>
          <w:sz w:val="24"/>
          <w:szCs w:val="24"/>
        </w:rPr>
        <w:t>…8</w:t>
      </w:r>
      <w:r w:rsidRPr="008F3231">
        <w:rPr>
          <w:rFonts w:ascii="Arial" w:hAnsi="Arial" w:cs="Arial"/>
          <w:sz w:val="24"/>
          <w:szCs w:val="24"/>
        </w:rPr>
        <w:t xml:space="preserve"> </w:t>
      </w:r>
    </w:p>
    <w:p w14:paraId="1C1B359E" w14:textId="75CCCEB5" w:rsidR="008F3231" w:rsidRDefault="008F3231" w:rsidP="008F3231">
      <w:pPr>
        <w:shd w:val="clear" w:color="auto" w:fill="FFFFFF"/>
        <w:spacing w:before="240" w:after="240" w:line="264" w:lineRule="atLeast"/>
        <w:ind w:right="-720"/>
        <w:outlineLvl w:val="0"/>
        <w:rPr>
          <w:rFonts w:ascii="Arial" w:hAnsi="Arial" w:cs="Arial"/>
          <w:sz w:val="24"/>
          <w:szCs w:val="24"/>
        </w:rPr>
      </w:pPr>
      <w:r w:rsidRPr="008F3231">
        <w:rPr>
          <w:rFonts w:ascii="Arial" w:hAnsi="Arial" w:cs="Arial"/>
          <w:sz w:val="24"/>
          <w:szCs w:val="24"/>
        </w:rPr>
        <w:t xml:space="preserve">Section 9: Submitting Event Revenue </w:t>
      </w:r>
      <w:r w:rsidR="00204612">
        <w:rPr>
          <w:rFonts w:ascii="Arial" w:hAnsi="Arial" w:cs="Arial"/>
          <w:sz w:val="24"/>
          <w:szCs w:val="24"/>
        </w:rPr>
        <w:t>………………………………….……………</w:t>
      </w:r>
      <w:r w:rsidR="003B56E6">
        <w:rPr>
          <w:rFonts w:ascii="Arial" w:hAnsi="Arial" w:cs="Arial"/>
          <w:sz w:val="24"/>
          <w:szCs w:val="24"/>
        </w:rPr>
        <w:t>.</w:t>
      </w:r>
      <w:r w:rsidR="00204612">
        <w:rPr>
          <w:rFonts w:ascii="Arial" w:hAnsi="Arial" w:cs="Arial"/>
          <w:sz w:val="24"/>
          <w:szCs w:val="24"/>
        </w:rPr>
        <w:t>.</w:t>
      </w:r>
      <w:r w:rsidR="003B56E6">
        <w:rPr>
          <w:rFonts w:ascii="Arial" w:hAnsi="Arial" w:cs="Arial"/>
          <w:sz w:val="24"/>
          <w:szCs w:val="24"/>
        </w:rPr>
        <w:t>9</w:t>
      </w:r>
      <w:r w:rsidRPr="008F3231">
        <w:rPr>
          <w:rFonts w:ascii="Arial" w:hAnsi="Arial" w:cs="Arial"/>
          <w:sz w:val="24"/>
          <w:szCs w:val="24"/>
        </w:rPr>
        <w:t xml:space="preserve"> </w:t>
      </w:r>
    </w:p>
    <w:p w14:paraId="066E8C0D" w14:textId="4A6FA9AD" w:rsidR="008F3231" w:rsidRDefault="008F3231" w:rsidP="008F3231">
      <w:pPr>
        <w:shd w:val="clear" w:color="auto" w:fill="FFFFFF"/>
        <w:spacing w:before="75" w:after="75" w:line="264" w:lineRule="atLeast"/>
        <w:ind w:right="-720"/>
        <w:outlineLvl w:val="0"/>
        <w:rPr>
          <w:rFonts w:ascii="Arial" w:hAnsi="Arial" w:cs="Arial"/>
          <w:sz w:val="24"/>
          <w:szCs w:val="24"/>
        </w:rPr>
      </w:pPr>
    </w:p>
    <w:p w14:paraId="38CD39EC" w14:textId="77777777" w:rsidR="004D19F3" w:rsidRPr="008F3231" w:rsidRDefault="004D19F3" w:rsidP="008F3231">
      <w:pPr>
        <w:shd w:val="clear" w:color="auto" w:fill="FFFFFF"/>
        <w:spacing w:before="75" w:after="75" w:line="264" w:lineRule="atLeast"/>
        <w:ind w:right="-720"/>
        <w:outlineLvl w:val="0"/>
        <w:rPr>
          <w:rFonts w:ascii="Arial" w:hAnsi="Arial" w:cs="Arial"/>
          <w:sz w:val="24"/>
          <w:szCs w:val="24"/>
        </w:rPr>
      </w:pPr>
    </w:p>
    <w:p w14:paraId="4196B480" w14:textId="77777777" w:rsidR="004D19F3" w:rsidRDefault="003B56E6" w:rsidP="004D19F3">
      <w:pPr>
        <w:shd w:val="clear" w:color="auto" w:fill="FFFFFF"/>
        <w:spacing w:before="75" w:after="240" w:line="264" w:lineRule="atLeast"/>
        <w:outlineLvl w:val="0"/>
        <w:rPr>
          <w:rFonts w:ascii="Arial" w:hAnsi="Arial" w:cs="Arial"/>
          <w:sz w:val="24"/>
          <w:szCs w:val="24"/>
        </w:rPr>
      </w:pPr>
      <w:r>
        <w:rPr>
          <w:rFonts w:ascii="Arial" w:hAnsi="Arial" w:cs="Arial"/>
          <w:b/>
          <w:bCs/>
          <w:sz w:val="24"/>
          <w:szCs w:val="24"/>
          <w:u w:val="single"/>
        </w:rPr>
        <w:t>Additional Resources</w:t>
      </w:r>
      <w:r w:rsidRPr="008F3231">
        <w:rPr>
          <w:rFonts w:ascii="Arial" w:hAnsi="Arial" w:cs="Arial"/>
          <w:b/>
          <w:bCs/>
          <w:sz w:val="24"/>
          <w:szCs w:val="24"/>
        </w:rPr>
        <w:t xml:space="preserve">  </w:t>
      </w:r>
      <w:r w:rsidRPr="008F3231">
        <w:rPr>
          <w:rFonts w:ascii="Arial" w:hAnsi="Arial" w:cs="Arial"/>
          <w:sz w:val="24"/>
          <w:szCs w:val="24"/>
        </w:rPr>
        <w:t>F</w:t>
      </w:r>
      <w:r w:rsidRPr="00EF7459">
        <w:rPr>
          <w:rFonts w:ascii="Arial" w:hAnsi="Arial" w:cs="Arial"/>
          <w:sz w:val="24"/>
          <w:szCs w:val="24"/>
        </w:rPr>
        <w:t>or questions and answers:</w:t>
      </w:r>
      <w:r>
        <w:rPr>
          <w:rFonts w:ascii="Arial" w:hAnsi="Arial" w:cs="Arial"/>
          <w:sz w:val="24"/>
          <w:szCs w:val="24"/>
        </w:rPr>
        <w:t xml:space="preserve"> </w:t>
      </w:r>
    </w:p>
    <w:p w14:paraId="04EBBC97" w14:textId="460F0CED" w:rsidR="003B56E6" w:rsidRPr="00EF7459" w:rsidRDefault="004D19F3" w:rsidP="003B56E6">
      <w:pPr>
        <w:shd w:val="clear" w:color="auto" w:fill="FFFFFF"/>
        <w:spacing w:before="75" w:after="75" w:line="264" w:lineRule="atLeast"/>
        <w:outlineLvl w:val="0"/>
        <w:rPr>
          <w:rFonts w:ascii="Arial" w:hAnsi="Arial" w:cs="Arial"/>
          <w:sz w:val="24"/>
          <w:szCs w:val="24"/>
        </w:rPr>
      </w:pPr>
      <w:hyperlink r:id="rId7" w:history="1">
        <w:r w:rsidRPr="00953512">
          <w:rPr>
            <w:rStyle w:val="Hyperlink"/>
            <w:rFonts w:ascii="Arial" w:hAnsi="Arial" w:cs="Arial"/>
            <w:sz w:val="24"/>
            <w:szCs w:val="24"/>
          </w:rPr>
          <w:t>http://www.thefundraisingauthority.com/fundraising-basics/</w:t>
        </w:r>
      </w:hyperlink>
    </w:p>
    <w:p w14:paraId="001F7AB8" w14:textId="77777777" w:rsidR="00204612" w:rsidRDefault="00204612" w:rsidP="00226C43">
      <w:pPr>
        <w:shd w:val="clear" w:color="auto" w:fill="FFFFFF"/>
        <w:spacing w:before="75" w:after="75" w:line="264" w:lineRule="atLeast"/>
        <w:ind w:right="-144"/>
        <w:outlineLvl w:val="0"/>
        <w:rPr>
          <w:rFonts w:ascii="Arial" w:hAnsi="Arial" w:cs="Arial"/>
          <w:b/>
          <w:bCs/>
          <w:sz w:val="24"/>
          <w:szCs w:val="24"/>
        </w:rPr>
      </w:pPr>
    </w:p>
    <w:p w14:paraId="4DCAC044" w14:textId="77777777" w:rsidR="00204612" w:rsidRDefault="00204612" w:rsidP="00226C43">
      <w:pPr>
        <w:shd w:val="clear" w:color="auto" w:fill="FFFFFF"/>
        <w:spacing w:before="75" w:after="75" w:line="264" w:lineRule="atLeast"/>
        <w:ind w:right="-144"/>
        <w:outlineLvl w:val="0"/>
        <w:rPr>
          <w:rFonts w:ascii="Arial" w:hAnsi="Arial" w:cs="Arial"/>
          <w:b/>
          <w:bCs/>
          <w:sz w:val="24"/>
          <w:szCs w:val="24"/>
        </w:rPr>
      </w:pPr>
    </w:p>
    <w:p w14:paraId="61EA284C" w14:textId="77777777" w:rsidR="00204612" w:rsidRDefault="00204612" w:rsidP="00226C43">
      <w:pPr>
        <w:shd w:val="clear" w:color="auto" w:fill="FFFFFF"/>
        <w:spacing w:before="75" w:after="75" w:line="264" w:lineRule="atLeast"/>
        <w:ind w:right="-144"/>
        <w:outlineLvl w:val="0"/>
        <w:rPr>
          <w:rFonts w:ascii="Arial" w:hAnsi="Arial" w:cs="Arial"/>
          <w:b/>
          <w:bCs/>
          <w:sz w:val="24"/>
          <w:szCs w:val="24"/>
        </w:rPr>
      </w:pPr>
    </w:p>
    <w:p w14:paraId="24EB57FC" w14:textId="77777777" w:rsidR="00204612" w:rsidRDefault="00204612" w:rsidP="00226C43">
      <w:pPr>
        <w:shd w:val="clear" w:color="auto" w:fill="FFFFFF"/>
        <w:spacing w:before="75" w:after="75" w:line="264" w:lineRule="atLeast"/>
        <w:ind w:right="-144"/>
        <w:outlineLvl w:val="0"/>
        <w:rPr>
          <w:rFonts w:ascii="Arial" w:hAnsi="Arial" w:cs="Arial"/>
          <w:b/>
          <w:bCs/>
          <w:sz w:val="24"/>
          <w:szCs w:val="24"/>
        </w:rPr>
      </w:pPr>
    </w:p>
    <w:p w14:paraId="229B98FD" w14:textId="77777777" w:rsidR="00204612" w:rsidRDefault="00204612" w:rsidP="00226C43">
      <w:pPr>
        <w:shd w:val="clear" w:color="auto" w:fill="FFFFFF"/>
        <w:spacing w:before="75" w:after="75" w:line="264" w:lineRule="atLeast"/>
        <w:ind w:right="-144"/>
        <w:outlineLvl w:val="0"/>
        <w:rPr>
          <w:rFonts w:ascii="Arial" w:hAnsi="Arial" w:cs="Arial"/>
          <w:b/>
          <w:bCs/>
          <w:sz w:val="24"/>
          <w:szCs w:val="24"/>
        </w:rPr>
      </w:pPr>
    </w:p>
    <w:p w14:paraId="73740588" w14:textId="77777777" w:rsidR="00204612" w:rsidRDefault="00204612" w:rsidP="00226C43">
      <w:pPr>
        <w:shd w:val="clear" w:color="auto" w:fill="FFFFFF"/>
        <w:spacing w:before="75" w:after="75" w:line="264" w:lineRule="atLeast"/>
        <w:ind w:right="-144"/>
        <w:outlineLvl w:val="0"/>
        <w:rPr>
          <w:rFonts w:ascii="Arial" w:hAnsi="Arial" w:cs="Arial"/>
          <w:b/>
          <w:bCs/>
          <w:sz w:val="24"/>
          <w:szCs w:val="24"/>
        </w:rPr>
      </w:pPr>
    </w:p>
    <w:p w14:paraId="700F4379" w14:textId="77777777" w:rsidR="00204612" w:rsidRDefault="00204612" w:rsidP="00226C43">
      <w:pPr>
        <w:shd w:val="clear" w:color="auto" w:fill="FFFFFF"/>
        <w:spacing w:before="75" w:after="75" w:line="264" w:lineRule="atLeast"/>
        <w:ind w:right="-144"/>
        <w:outlineLvl w:val="0"/>
        <w:rPr>
          <w:rFonts w:ascii="Arial" w:hAnsi="Arial" w:cs="Arial"/>
          <w:b/>
          <w:bCs/>
          <w:sz w:val="24"/>
          <w:szCs w:val="24"/>
        </w:rPr>
      </w:pPr>
    </w:p>
    <w:p w14:paraId="4FA4E54D" w14:textId="77777777" w:rsidR="00204612" w:rsidRDefault="00204612" w:rsidP="00226C43">
      <w:pPr>
        <w:shd w:val="clear" w:color="auto" w:fill="FFFFFF"/>
        <w:spacing w:before="75" w:after="75" w:line="264" w:lineRule="atLeast"/>
        <w:ind w:right="-144"/>
        <w:outlineLvl w:val="0"/>
        <w:rPr>
          <w:rFonts w:ascii="Arial" w:hAnsi="Arial" w:cs="Arial"/>
          <w:b/>
          <w:bCs/>
          <w:sz w:val="24"/>
          <w:szCs w:val="24"/>
        </w:rPr>
      </w:pPr>
    </w:p>
    <w:p w14:paraId="345C490D" w14:textId="77777777" w:rsidR="00204612" w:rsidRDefault="00204612" w:rsidP="00226C43">
      <w:pPr>
        <w:shd w:val="clear" w:color="auto" w:fill="FFFFFF"/>
        <w:spacing w:before="75" w:after="75" w:line="264" w:lineRule="atLeast"/>
        <w:ind w:right="-144"/>
        <w:outlineLvl w:val="0"/>
        <w:rPr>
          <w:rFonts w:ascii="Arial" w:hAnsi="Arial" w:cs="Arial"/>
          <w:b/>
          <w:bCs/>
          <w:sz w:val="24"/>
          <w:szCs w:val="24"/>
        </w:rPr>
      </w:pPr>
    </w:p>
    <w:p w14:paraId="31C6B2F0" w14:textId="5A09120A" w:rsidR="00E012D9" w:rsidRPr="00204612" w:rsidRDefault="00A569E3" w:rsidP="00204612">
      <w:pPr>
        <w:pStyle w:val="ListParagraph"/>
        <w:numPr>
          <w:ilvl w:val="0"/>
          <w:numId w:val="4"/>
        </w:numPr>
        <w:shd w:val="clear" w:color="auto" w:fill="FFFFFF"/>
        <w:spacing w:before="75" w:after="75" w:line="264" w:lineRule="atLeast"/>
        <w:ind w:left="360" w:right="-144"/>
        <w:outlineLvl w:val="0"/>
        <w:rPr>
          <w:rFonts w:ascii="Arial" w:hAnsi="Arial" w:cs="Arial"/>
          <w:sz w:val="24"/>
          <w:szCs w:val="24"/>
          <w:u w:val="single"/>
        </w:rPr>
      </w:pPr>
      <w:bookmarkStart w:id="0" w:name="_GoBack"/>
      <w:bookmarkEnd w:id="0"/>
      <w:r w:rsidRPr="00204612">
        <w:rPr>
          <w:rFonts w:ascii="Arial" w:hAnsi="Arial" w:cs="Arial"/>
          <w:b/>
          <w:bCs/>
          <w:sz w:val="24"/>
          <w:szCs w:val="24"/>
          <w:u w:val="single"/>
        </w:rPr>
        <w:lastRenderedPageBreak/>
        <w:t>Guidelines</w:t>
      </w:r>
      <w:r w:rsidRPr="00204612">
        <w:rPr>
          <w:rFonts w:ascii="Arial" w:hAnsi="Arial" w:cs="Arial"/>
          <w:sz w:val="24"/>
          <w:szCs w:val="24"/>
          <w:u w:val="single"/>
        </w:rPr>
        <w:t xml:space="preserve">: </w:t>
      </w:r>
    </w:p>
    <w:p w14:paraId="23359411" w14:textId="2B688973" w:rsidR="00C9330C" w:rsidRDefault="00E012D9" w:rsidP="00226C43">
      <w:pPr>
        <w:shd w:val="clear" w:color="auto" w:fill="FFFFFF"/>
        <w:spacing w:before="75" w:after="75" w:line="264" w:lineRule="atLeast"/>
        <w:ind w:right="-144"/>
        <w:outlineLvl w:val="0"/>
        <w:rPr>
          <w:rFonts w:ascii="Arial" w:hAnsi="Arial" w:cs="Arial"/>
          <w:sz w:val="24"/>
          <w:szCs w:val="24"/>
        </w:rPr>
      </w:pPr>
      <w:r>
        <w:rPr>
          <w:rFonts w:ascii="Arial" w:hAnsi="Arial" w:cs="Arial"/>
          <w:sz w:val="24"/>
          <w:szCs w:val="24"/>
        </w:rPr>
        <w:t>RLCE</w:t>
      </w:r>
      <w:r w:rsidR="00A569E3" w:rsidRPr="00A569E3">
        <w:rPr>
          <w:rFonts w:ascii="Arial" w:hAnsi="Arial" w:cs="Arial"/>
          <w:sz w:val="24"/>
          <w:szCs w:val="24"/>
        </w:rPr>
        <w:t xml:space="preserve"> Fundraising Guidelines and Procedures have been established to provide a framework to protect you, the donors and Redeeming Love Christian Embassy from negative liability and tax consequences.</w:t>
      </w:r>
    </w:p>
    <w:p w14:paraId="6B80B5CB" w14:textId="77777777" w:rsidR="00A569E3" w:rsidRPr="00A569E3" w:rsidRDefault="00A569E3" w:rsidP="00226C43">
      <w:pPr>
        <w:shd w:val="clear" w:color="auto" w:fill="FFFFFF"/>
        <w:spacing w:before="75" w:after="75" w:line="264" w:lineRule="atLeast"/>
        <w:ind w:right="-144"/>
        <w:outlineLvl w:val="0"/>
        <w:rPr>
          <w:rFonts w:ascii="Arial" w:eastAsia="Times New Roman" w:hAnsi="Arial" w:cs="Arial"/>
          <w:color w:val="0F5856"/>
          <w:kern w:val="36"/>
          <w:sz w:val="24"/>
          <w:szCs w:val="24"/>
        </w:rPr>
      </w:pPr>
    </w:p>
    <w:p w14:paraId="54D752E3" w14:textId="47507C19" w:rsidR="00C9330C" w:rsidRDefault="00A569E3" w:rsidP="00226C43">
      <w:pPr>
        <w:shd w:val="clear" w:color="auto" w:fill="FFFFFF"/>
        <w:spacing w:before="75" w:after="75" w:line="264" w:lineRule="atLeast"/>
        <w:ind w:right="-144"/>
        <w:outlineLvl w:val="0"/>
        <w:rPr>
          <w:rFonts w:ascii="Arial" w:hAnsi="Arial" w:cs="Arial"/>
          <w:sz w:val="24"/>
          <w:szCs w:val="24"/>
        </w:rPr>
      </w:pPr>
      <w:r w:rsidRPr="00A569E3">
        <w:rPr>
          <w:rFonts w:ascii="Arial" w:hAnsi="Arial" w:cs="Arial"/>
          <w:sz w:val="24"/>
          <w:szCs w:val="24"/>
        </w:rPr>
        <w:t xml:space="preserve">Fundraising for the benefit of funds </w:t>
      </w:r>
      <w:r w:rsidR="00E012D9">
        <w:rPr>
          <w:rFonts w:ascii="Arial" w:hAnsi="Arial" w:cs="Arial"/>
          <w:sz w:val="24"/>
          <w:szCs w:val="24"/>
        </w:rPr>
        <w:t>for RLCE</w:t>
      </w:r>
      <w:r w:rsidRPr="00A569E3">
        <w:rPr>
          <w:rFonts w:ascii="Arial" w:hAnsi="Arial" w:cs="Arial"/>
          <w:sz w:val="24"/>
          <w:szCs w:val="24"/>
        </w:rPr>
        <w:t xml:space="preserve"> must receive approval by the </w:t>
      </w:r>
      <w:r>
        <w:rPr>
          <w:rFonts w:ascii="Arial" w:hAnsi="Arial" w:cs="Arial"/>
          <w:sz w:val="24"/>
          <w:szCs w:val="24"/>
        </w:rPr>
        <w:t>Administrative Executive Team Leader.</w:t>
      </w:r>
      <w:r w:rsidRPr="00A569E3">
        <w:rPr>
          <w:rFonts w:ascii="Arial" w:hAnsi="Arial" w:cs="Arial"/>
          <w:sz w:val="24"/>
          <w:szCs w:val="24"/>
        </w:rPr>
        <w:t xml:space="preserve"> Fundraising expenses cannot be reimbursed to fund advisors, related parties or vendors </w:t>
      </w:r>
      <w:r w:rsidRPr="00A569E3">
        <w:rPr>
          <w:rFonts w:ascii="Arial" w:hAnsi="Arial" w:cs="Arial"/>
          <w:b/>
          <w:bCs/>
          <w:sz w:val="24"/>
          <w:szCs w:val="24"/>
        </w:rPr>
        <w:t>for donor advised funds</w:t>
      </w:r>
      <w:r w:rsidRPr="00A569E3">
        <w:rPr>
          <w:rFonts w:ascii="Arial" w:hAnsi="Arial" w:cs="Arial"/>
          <w:sz w:val="24"/>
          <w:szCs w:val="24"/>
        </w:rPr>
        <w:t xml:space="preserve">. </w:t>
      </w:r>
    </w:p>
    <w:p w14:paraId="0FC860A5" w14:textId="153054D7" w:rsidR="00A569E3" w:rsidRDefault="00A569E3" w:rsidP="00226C43">
      <w:pPr>
        <w:shd w:val="clear" w:color="auto" w:fill="FFFFFF"/>
        <w:spacing w:before="75" w:after="75" w:line="264" w:lineRule="atLeast"/>
        <w:ind w:right="-144"/>
        <w:outlineLvl w:val="0"/>
        <w:rPr>
          <w:rFonts w:ascii="Arial" w:hAnsi="Arial" w:cs="Arial"/>
          <w:sz w:val="24"/>
          <w:szCs w:val="24"/>
        </w:rPr>
      </w:pPr>
    </w:p>
    <w:p w14:paraId="7A3366BD" w14:textId="0DA56242" w:rsidR="00A569E3" w:rsidRPr="00BA2DE4" w:rsidRDefault="00A569E3" w:rsidP="00226C43">
      <w:pPr>
        <w:shd w:val="clear" w:color="auto" w:fill="FFFFFF"/>
        <w:spacing w:before="75" w:after="75" w:line="264" w:lineRule="atLeast"/>
        <w:ind w:right="-144"/>
        <w:outlineLvl w:val="0"/>
        <w:rPr>
          <w:rFonts w:ascii="Arial" w:hAnsi="Arial" w:cs="Arial"/>
          <w:sz w:val="24"/>
          <w:szCs w:val="24"/>
        </w:rPr>
      </w:pPr>
      <w:r w:rsidRPr="00BA2DE4">
        <w:rPr>
          <w:rFonts w:ascii="Arial" w:hAnsi="Arial" w:cs="Arial"/>
          <w:sz w:val="24"/>
          <w:szCs w:val="24"/>
        </w:rPr>
        <w:t xml:space="preserve">The Board of </w:t>
      </w:r>
      <w:r w:rsidR="00BA2DE4" w:rsidRPr="00BA2DE4">
        <w:rPr>
          <w:rFonts w:ascii="Arial" w:hAnsi="Arial" w:cs="Arial"/>
          <w:sz w:val="24"/>
          <w:szCs w:val="24"/>
        </w:rPr>
        <w:t xml:space="preserve">Directors of </w:t>
      </w:r>
      <w:r w:rsidRPr="00BA2DE4">
        <w:rPr>
          <w:rFonts w:ascii="Arial" w:hAnsi="Arial" w:cs="Arial"/>
          <w:sz w:val="24"/>
          <w:szCs w:val="24"/>
        </w:rPr>
        <w:t>Redeeming Love Christian Embassy will consider approval of any legal fundraising events, but reserves the right to deny approval of any proposed fundraising event that is intended to benefit RLCE in its sole discretion, determines that the proposed event is not in keeping with RLCE’s image, values, or mission, or for any other reason the Board sees fit</w:t>
      </w:r>
      <w:r w:rsidR="00BA2DE4" w:rsidRPr="00BA2DE4">
        <w:rPr>
          <w:rFonts w:ascii="Arial" w:hAnsi="Arial" w:cs="Arial"/>
          <w:sz w:val="24"/>
          <w:szCs w:val="24"/>
        </w:rPr>
        <w:t>.</w:t>
      </w:r>
    </w:p>
    <w:p w14:paraId="1CB74157" w14:textId="3D526565" w:rsidR="00BA2DE4" w:rsidRPr="00BA2DE4" w:rsidRDefault="00BA2DE4" w:rsidP="00226C43">
      <w:pPr>
        <w:shd w:val="clear" w:color="auto" w:fill="FFFFFF"/>
        <w:spacing w:before="75" w:after="75" w:line="264" w:lineRule="atLeast"/>
        <w:ind w:right="-144"/>
        <w:outlineLvl w:val="0"/>
        <w:rPr>
          <w:rFonts w:ascii="Arial" w:hAnsi="Arial" w:cs="Arial"/>
          <w:sz w:val="24"/>
          <w:szCs w:val="24"/>
        </w:rPr>
      </w:pPr>
    </w:p>
    <w:p w14:paraId="1D08B5C6" w14:textId="7C0E0AEC" w:rsidR="00BA2DE4" w:rsidRDefault="00BA2DE4" w:rsidP="00226C43">
      <w:pPr>
        <w:shd w:val="clear" w:color="auto" w:fill="FFFFFF"/>
        <w:spacing w:before="75" w:after="75" w:line="264" w:lineRule="atLeast"/>
        <w:ind w:right="-144"/>
        <w:outlineLvl w:val="0"/>
        <w:rPr>
          <w:rFonts w:ascii="Arial" w:hAnsi="Arial" w:cs="Arial"/>
          <w:sz w:val="24"/>
          <w:szCs w:val="24"/>
        </w:rPr>
      </w:pPr>
      <w:r w:rsidRPr="00BA2DE4">
        <w:rPr>
          <w:rFonts w:ascii="Arial" w:hAnsi="Arial" w:cs="Arial"/>
          <w:sz w:val="24"/>
          <w:szCs w:val="24"/>
        </w:rPr>
        <w:t>RLCE Approval of Events In advance of planning public fundraising events, the Fundraising Team must define each program, event or other effort to raise money for RLCE and obtain prior approval from the Administrative Executive Team Leader. The Fundraising Team must submit the Fundraising Event Application, Budget, and an insurance form, to the Administrative Executive Team Leader prior to publicizing the event.</w:t>
      </w:r>
    </w:p>
    <w:p w14:paraId="41C5F3A6" w14:textId="62210124" w:rsidR="00BA2DE4" w:rsidRDefault="00BA2DE4" w:rsidP="00226C43">
      <w:pPr>
        <w:shd w:val="clear" w:color="auto" w:fill="FFFFFF"/>
        <w:spacing w:after="0" w:line="264" w:lineRule="atLeast"/>
        <w:ind w:right="-144"/>
        <w:outlineLvl w:val="0"/>
        <w:rPr>
          <w:rFonts w:ascii="Arial" w:hAnsi="Arial" w:cs="Arial"/>
          <w:sz w:val="24"/>
          <w:szCs w:val="24"/>
        </w:rPr>
      </w:pPr>
    </w:p>
    <w:p w14:paraId="6C341401" w14:textId="076092C2" w:rsidR="00BA2DE4" w:rsidRPr="00BA2DE4" w:rsidRDefault="00BA2DE4" w:rsidP="00226C43">
      <w:pPr>
        <w:shd w:val="clear" w:color="auto" w:fill="FFFFFF"/>
        <w:spacing w:after="0" w:line="264" w:lineRule="atLeast"/>
        <w:ind w:right="-144" w:firstLine="720"/>
        <w:outlineLvl w:val="0"/>
        <w:rPr>
          <w:rFonts w:ascii="Arial" w:hAnsi="Arial" w:cs="Arial"/>
          <w:sz w:val="24"/>
          <w:szCs w:val="24"/>
        </w:rPr>
      </w:pPr>
      <w:r w:rsidRPr="00BA2DE4">
        <w:rPr>
          <w:rFonts w:ascii="Arial" w:hAnsi="Arial" w:cs="Arial"/>
          <w:sz w:val="24"/>
          <w:szCs w:val="24"/>
        </w:rPr>
        <w:t>a. Donors make their checks payable to RLCE.</w:t>
      </w:r>
    </w:p>
    <w:p w14:paraId="66C465F3" w14:textId="77777777" w:rsidR="00E012D9" w:rsidRDefault="00E012D9" w:rsidP="00226C43">
      <w:pPr>
        <w:shd w:val="clear" w:color="auto" w:fill="FFFFFF"/>
        <w:spacing w:before="75" w:after="75" w:line="264" w:lineRule="atLeast"/>
        <w:ind w:left="720" w:right="-144"/>
        <w:outlineLvl w:val="0"/>
        <w:rPr>
          <w:rFonts w:ascii="Arial" w:hAnsi="Arial" w:cs="Arial"/>
          <w:sz w:val="24"/>
          <w:szCs w:val="24"/>
        </w:rPr>
      </w:pPr>
    </w:p>
    <w:p w14:paraId="3D82F568" w14:textId="639503EC" w:rsidR="00BA2DE4" w:rsidRPr="00BA2DE4" w:rsidRDefault="00BA2DE4" w:rsidP="00226C43">
      <w:pPr>
        <w:shd w:val="clear" w:color="auto" w:fill="FFFFFF"/>
        <w:spacing w:before="75" w:after="75" w:line="264" w:lineRule="atLeast"/>
        <w:ind w:left="720" w:right="-144"/>
        <w:outlineLvl w:val="0"/>
        <w:rPr>
          <w:rFonts w:ascii="Arial" w:hAnsi="Arial" w:cs="Arial"/>
          <w:sz w:val="24"/>
          <w:szCs w:val="24"/>
        </w:rPr>
      </w:pPr>
      <w:r w:rsidRPr="00BA2DE4">
        <w:rPr>
          <w:rFonts w:ascii="Arial" w:hAnsi="Arial" w:cs="Arial"/>
          <w:sz w:val="24"/>
          <w:szCs w:val="24"/>
        </w:rPr>
        <w:t xml:space="preserve">b. Donors will receive charitable contribution substantiation according to IRS guidelines and the contribution receipting policies of RLCE. </w:t>
      </w:r>
    </w:p>
    <w:p w14:paraId="5876D32D" w14:textId="77777777" w:rsidR="00E012D9" w:rsidRDefault="00E012D9" w:rsidP="00226C43">
      <w:pPr>
        <w:shd w:val="clear" w:color="auto" w:fill="FFFFFF"/>
        <w:spacing w:before="75" w:after="75" w:line="264" w:lineRule="atLeast"/>
        <w:ind w:left="720" w:right="-144"/>
        <w:outlineLvl w:val="0"/>
        <w:rPr>
          <w:rFonts w:ascii="Arial" w:hAnsi="Arial" w:cs="Arial"/>
          <w:sz w:val="24"/>
          <w:szCs w:val="24"/>
        </w:rPr>
      </w:pPr>
    </w:p>
    <w:p w14:paraId="555F86EF" w14:textId="178806BA" w:rsidR="00BA2DE4" w:rsidRPr="00BA2DE4" w:rsidRDefault="00BA2DE4" w:rsidP="00226C43">
      <w:pPr>
        <w:shd w:val="clear" w:color="auto" w:fill="FFFFFF"/>
        <w:spacing w:before="75" w:after="75" w:line="264" w:lineRule="atLeast"/>
        <w:ind w:left="720" w:right="-144"/>
        <w:outlineLvl w:val="0"/>
        <w:rPr>
          <w:rFonts w:ascii="Arial" w:hAnsi="Arial" w:cs="Arial"/>
          <w:sz w:val="24"/>
          <w:szCs w:val="24"/>
        </w:rPr>
      </w:pPr>
      <w:r w:rsidRPr="00BA2DE4">
        <w:rPr>
          <w:rFonts w:ascii="Arial" w:hAnsi="Arial" w:cs="Arial"/>
          <w:sz w:val="24"/>
          <w:szCs w:val="24"/>
        </w:rPr>
        <w:t xml:space="preserve">c. All uses of RLCE’s name in advertising and promotion must be approved in advance by the Administrative Executive Team Leader. </w:t>
      </w:r>
    </w:p>
    <w:p w14:paraId="7A1C14D5" w14:textId="77777777" w:rsidR="00E012D9" w:rsidRDefault="00E012D9" w:rsidP="00226C43">
      <w:pPr>
        <w:shd w:val="clear" w:color="auto" w:fill="FFFFFF"/>
        <w:spacing w:before="75" w:after="75" w:line="264" w:lineRule="atLeast"/>
        <w:ind w:left="720" w:right="-144"/>
        <w:outlineLvl w:val="0"/>
        <w:rPr>
          <w:rFonts w:ascii="Arial" w:hAnsi="Arial" w:cs="Arial"/>
          <w:sz w:val="24"/>
          <w:szCs w:val="24"/>
        </w:rPr>
      </w:pPr>
    </w:p>
    <w:p w14:paraId="0D63B49F" w14:textId="61905BBC" w:rsidR="00BA2DE4" w:rsidRDefault="00BA2DE4" w:rsidP="00226C43">
      <w:pPr>
        <w:shd w:val="clear" w:color="auto" w:fill="FFFFFF"/>
        <w:spacing w:before="75" w:after="75" w:line="264" w:lineRule="atLeast"/>
        <w:ind w:left="720" w:right="-144"/>
        <w:outlineLvl w:val="0"/>
        <w:rPr>
          <w:rFonts w:ascii="Arial" w:hAnsi="Arial" w:cs="Arial"/>
          <w:sz w:val="24"/>
          <w:szCs w:val="24"/>
        </w:rPr>
      </w:pPr>
      <w:r w:rsidRPr="00BA2DE4">
        <w:rPr>
          <w:rFonts w:ascii="Arial" w:hAnsi="Arial" w:cs="Arial"/>
          <w:sz w:val="24"/>
          <w:szCs w:val="24"/>
        </w:rPr>
        <w:t xml:space="preserve">d. All fundraising materials should make clear, where applicable, that funds are being </w:t>
      </w:r>
      <w:r>
        <w:rPr>
          <w:rFonts w:ascii="Arial" w:hAnsi="Arial" w:cs="Arial"/>
          <w:sz w:val="24"/>
          <w:szCs w:val="24"/>
        </w:rPr>
        <w:t xml:space="preserve">    </w:t>
      </w:r>
      <w:r w:rsidR="00965A32">
        <w:rPr>
          <w:rFonts w:ascii="Arial" w:hAnsi="Arial" w:cs="Arial"/>
          <w:sz w:val="24"/>
          <w:szCs w:val="24"/>
        </w:rPr>
        <w:t>r</w:t>
      </w:r>
      <w:r w:rsidRPr="00BA2DE4">
        <w:rPr>
          <w:rFonts w:ascii="Arial" w:hAnsi="Arial" w:cs="Arial"/>
          <w:sz w:val="24"/>
          <w:szCs w:val="24"/>
        </w:rPr>
        <w:t xml:space="preserve">aised on behalf of the Ministries of RLCE or for the Building Fund of RLCE. </w:t>
      </w:r>
    </w:p>
    <w:p w14:paraId="33EFE8CB" w14:textId="77777777" w:rsidR="00965A32" w:rsidRPr="00BA2DE4" w:rsidRDefault="00965A32" w:rsidP="00226C43">
      <w:pPr>
        <w:shd w:val="clear" w:color="auto" w:fill="FFFFFF"/>
        <w:spacing w:before="75" w:after="75" w:line="264" w:lineRule="atLeast"/>
        <w:ind w:left="720" w:right="-144"/>
        <w:outlineLvl w:val="0"/>
        <w:rPr>
          <w:rFonts w:ascii="Arial" w:hAnsi="Arial" w:cs="Arial"/>
          <w:sz w:val="24"/>
          <w:szCs w:val="24"/>
        </w:rPr>
      </w:pPr>
    </w:p>
    <w:p w14:paraId="46D584A6" w14:textId="77777777" w:rsidR="00965A32" w:rsidRDefault="00965A32" w:rsidP="00226C43">
      <w:pPr>
        <w:shd w:val="clear" w:color="auto" w:fill="FFFFFF"/>
        <w:spacing w:before="75" w:after="75" w:line="264" w:lineRule="atLeast"/>
        <w:ind w:right="-144"/>
        <w:outlineLvl w:val="0"/>
        <w:rPr>
          <w:rFonts w:ascii="Arial" w:hAnsi="Arial" w:cs="Arial"/>
          <w:sz w:val="24"/>
          <w:szCs w:val="24"/>
        </w:rPr>
      </w:pPr>
      <w:r w:rsidRPr="00965A32">
        <w:rPr>
          <w:rFonts w:ascii="Arial" w:hAnsi="Arial" w:cs="Arial"/>
          <w:sz w:val="24"/>
          <w:szCs w:val="24"/>
        </w:rPr>
        <w:t xml:space="preserve">All fundraisers are on “behalf of the Redeeming Love Christian Embassy”. Therefore, RLCE must ensure that all IRS and State guidelines are followed. </w:t>
      </w:r>
    </w:p>
    <w:p w14:paraId="7E717742" w14:textId="77777777" w:rsidR="00E012D9" w:rsidRDefault="00E012D9" w:rsidP="00226C43">
      <w:pPr>
        <w:shd w:val="clear" w:color="auto" w:fill="FFFFFF"/>
        <w:spacing w:before="75" w:after="75" w:line="264" w:lineRule="atLeast"/>
        <w:ind w:right="-144"/>
        <w:outlineLvl w:val="0"/>
        <w:rPr>
          <w:rFonts w:ascii="Arial" w:hAnsi="Arial" w:cs="Arial"/>
          <w:b/>
          <w:bCs/>
          <w:sz w:val="24"/>
          <w:szCs w:val="24"/>
        </w:rPr>
      </w:pPr>
    </w:p>
    <w:p w14:paraId="65570E16" w14:textId="05829A98" w:rsidR="00BA2DE4" w:rsidRPr="002944B0" w:rsidRDefault="00965A32" w:rsidP="00226C43">
      <w:pPr>
        <w:shd w:val="clear" w:color="auto" w:fill="FFFFFF"/>
        <w:spacing w:before="75" w:after="75" w:line="264" w:lineRule="atLeast"/>
        <w:ind w:right="-144"/>
        <w:outlineLvl w:val="0"/>
        <w:rPr>
          <w:rFonts w:ascii="Arial" w:hAnsi="Arial" w:cs="Arial"/>
          <w:b/>
          <w:bCs/>
          <w:sz w:val="24"/>
          <w:szCs w:val="24"/>
        </w:rPr>
      </w:pPr>
      <w:r w:rsidRPr="002944B0">
        <w:rPr>
          <w:rFonts w:ascii="Arial" w:hAnsi="Arial" w:cs="Arial"/>
          <w:b/>
          <w:bCs/>
          <w:sz w:val="24"/>
          <w:szCs w:val="24"/>
        </w:rPr>
        <w:t>RLCE would ensure that:</w:t>
      </w:r>
    </w:p>
    <w:p w14:paraId="18DA52A6" w14:textId="405217E6" w:rsidR="00965A32" w:rsidRDefault="00965A32" w:rsidP="00226C43">
      <w:pPr>
        <w:shd w:val="clear" w:color="auto" w:fill="FFFFFF"/>
        <w:spacing w:before="75" w:after="75" w:line="264" w:lineRule="atLeast"/>
        <w:ind w:right="-144" w:firstLine="720"/>
        <w:outlineLvl w:val="0"/>
        <w:rPr>
          <w:rFonts w:ascii="Arial" w:hAnsi="Arial" w:cs="Arial"/>
          <w:sz w:val="24"/>
          <w:szCs w:val="24"/>
        </w:rPr>
      </w:pPr>
      <w:r w:rsidRPr="00965A32">
        <w:rPr>
          <w:rFonts w:ascii="Arial" w:hAnsi="Arial" w:cs="Arial"/>
          <w:sz w:val="24"/>
          <w:szCs w:val="24"/>
        </w:rPr>
        <w:sym w:font="Symbol" w:char="F0B7"/>
      </w:r>
      <w:r w:rsidRPr="00965A32">
        <w:rPr>
          <w:rFonts w:ascii="Arial" w:hAnsi="Arial" w:cs="Arial"/>
          <w:sz w:val="24"/>
          <w:szCs w:val="24"/>
        </w:rPr>
        <w:t xml:space="preserve"> Donors to </w:t>
      </w:r>
      <w:r>
        <w:rPr>
          <w:rFonts w:ascii="Arial" w:hAnsi="Arial" w:cs="Arial"/>
          <w:sz w:val="24"/>
          <w:szCs w:val="24"/>
        </w:rPr>
        <w:t>RLCE</w:t>
      </w:r>
      <w:r w:rsidRPr="00965A32">
        <w:rPr>
          <w:rFonts w:ascii="Arial" w:hAnsi="Arial" w:cs="Arial"/>
          <w:sz w:val="24"/>
          <w:szCs w:val="24"/>
        </w:rPr>
        <w:t xml:space="preserve"> are entitled to the appropriate tax deduction.</w:t>
      </w:r>
    </w:p>
    <w:p w14:paraId="453496B3" w14:textId="77777777" w:rsidR="00EF57C5" w:rsidRPr="00965A32" w:rsidRDefault="00EF57C5" w:rsidP="00226C43">
      <w:pPr>
        <w:shd w:val="clear" w:color="auto" w:fill="FFFFFF"/>
        <w:spacing w:before="75" w:after="75" w:line="264" w:lineRule="atLeast"/>
        <w:ind w:right="-144" w:firstLine="720"/>
        <w:outlineLvl w:val="0"/>
        <w:rPr>
          <w:rFonts w:ascii="Arial" w:hAnsi="Arial" w:cs="Arial"/>
          <w:sz w:val="24"/>
          <w:szCs w:val="24"/>
        </w:rPr>
      </w:pPr>
      <w:r w:rsidRPr="00965A32">
        <w:rPr>
          <w:rFonts w:ascii="Arial" w:hAnsi="Arial" w:cs="Arial"/>
          <w:sz w:val="24"/>
          <w:szCs w:val="24"/>
        </w:rPr>
        <w:sym w:font="Symbol" w:char="F0B7"/>
      </w:r>
      <w:r w:rsidRPr="00965A32">
        <w:rPr>
          <w:rFonts w:ascii="Arial" w:hAnsi="Arial" w:cs="Arial"/>
          <w:sz w:val="24"/>
          <w:szCs w:val="24"/>
        </w:rPr>
        <w:t xml:space="preserve"> </w:t>
      </w:r>
      <w:r>
        <w:rPr>
          <w:rFonts w:ascii="Arial" w:hAnsi="Arial" w:cs="Arial"/>
          <w:sz w:val="24"/>
          <w:szCs w:val="24"/>
        </w:rPr>
        <w:t>RLCE is</w:t>
      </w:r>
      <w:r w:rsidRPr="00965A32">
        <w:rPr>
          <w:rFonts w:ascii="Arial" w:hAnsi="Arial" w:cs="Arial"/>
          <w:sz w:val="24"/>
          <w:szCs w:val="24"/>
        </w:rPr>
        <w:t xml:space="preserve"> protected from unintended risks and potential liabilities. </w:t>
      </w:r>
    </w:p>
    <w:p w14:paraId="29B8A14B" w14:textId="77777777" w:rsidR="00E012D9" w:rsidRDefault="00E012D9" w:rsidP="00226C43">
      <w:pPr>
        <w:shd w:val="clear" w:color="auto" w:fill="FFFFFF"/>
        <w:spacing w:before="75" w:after="75" w:line="264" w:lineRule="atLeast"/>
        <w:ind w:right="-144"/>
        <w:outlineLvl w:val="0"/>
        <w:rPr>
          <w:rFonts w:ascii="Arial" w:hAnsi="Arial" w:cs="Arial"/>
          <w:b/>
          <w:bCs/>
          <w:sz w:val="24"/>
          <w:szCs w:val="24"/>
        </w:rPr>
      </w:pPr>
    </w:p>
    <w:p w14:paraId="500B29E9" w14:textId="77777777" w:rsidR="00204612" w:rsidRDefault="00204612" w:rsidP="00226C43">
      <w:pPr>
        <w:shd w:val="clear" w:color="auto" w:fill="FFFFFF"/>
        <w:spacing w:before="75" w:after="75" w:line="264" w:lineRule="atLeast"/>
        <w:ind w:right="-144"/>
        <w:outlineLvl w:val="0"/>
        <w:rPr>
          <w:rFonts w:ascii="Arial" w:hAnsi="Arial" w:cs="Arial"/>
          <w:b/>
          <w:bCs/>
          <w:sz w:val="24"/>
          <w:szCs w:val="24"/>
        </w:rPr>
      </w:pPr>
    </w:p>
    <w:p w14:paraId="41ECD0F3" w14:textId="77777777" w:rsidR="00204612" w:rsidRDefault="00204612" w:rsidP="00226C43">
      <w:pPr>
        <w:shd w:val="clear" w:color="auto" w:fill="FFFFFF"/>
        <w:spacing w:before="75" w:after="75" w:line="264" w:lineRule="atLeast"/>
        <w:ind w:right="-144"/>
        <w:outlineLvl w:val="0"/>
        <w:rPr>
          <w:rFonts w:ascii="Arial" w:hAnsi="Arial" w:cs="Arial"/>
          <w:b/>
          <w:bCs/>
          <w:sz w:val="24"/>
          <w:szCs w:val="24"/>
        </w:rPr>
      </w:pPr>
    </w:p>
    <w:p w14:paraId="4D8FB235" w14:textId="5753B8FE" w:rsidR="00965A32" w:rsidRPr="002944B0" w:rsidRDefault="00965A32" w:rsidP="00226C43">
      <w:pPr>
        <w:shd w:val="clear" w:color="auto" w:fill="FFFFFF"/>
        <w:spacing w:before="75" w:after="75" w:line="264" w:lineRule="atLeast"/>
        <w:ind w:right="-144"/>
        <w:outlineLvl w:val="0"/>
        <w:rPr>
          <w:rFonts w:ascii="Arial" w:hAnsi="Arial" w:cs="Arial"/>
          <w:b/>
          <w:bCs/>
          <w:sz w:val="24"/>
          <w:szCs w:val="24"/>
        </w:rPr>
      </w:pPr>
      <w:r w:rsidRPr="002944B0">
        <w:rPr>
          <w:rFonts w:ascii="Arial" w:hAnsi="Arial" w:cs="Arial"/>
          <w:b/>
          <w:bCs/>
          <w:sz w:val="24"/>
          <w:szCs w:val="24"/>
        </w:rPr>
        <w:lastRenderedPageBreak/>
        <w:t>The Fundraising Team must insure:</w:t>
      </w:r>
    </w:p>
    <w:p w14:paraId="2082CCB2" w14:textId="50FB2968" w:rsidR="00965A32" w:rsidRPr="00965A32" w:rsidRDefault="00965A32" w:rsidP="00226C43">
      <w:pPr>
        <w:shd w:val="clear" w:color="auto" w:fill="FFFFFF"/>
        <w:spacing w:before="75" w:after="75" w:line="264" w:lineRule="atLeast"/>
        <w:ind w:left="720" w:right="-144"/>
        <w:outlineLvl w:val="0"/>
        <w:rPr>
          <w:rFonts w:ascii="Arial" w:hAnsi="Arial" w:cs="Arial"/>
          <w:sz w:val="24"/>
          <w:szCs w:val="24"/>
        </w:rPr>
      </w:pPr>
      <w:r w:rsidRPr="00965A32">
        <w:rPr>
          <w:rFonts w:ascii="Arial" w:hAnsi="Arial" w:cs="Arial"/>
          <w:sz w:val="24"/>
          <w:szCs w:val="24"/>
        </w:rPr>
        <w:sym w:font="Symbol" w:char="F0B7"/>
      </w:r>
      <w:r w:rsidRPr="00965A32">
        <w:rPr>
          <w:rFonts w:ascii="Arial" w:hAnsi="Arial" w:cs="Arial"/>
          <w:sz w:val="24"/>
          <w:szCs w:val="24"/>
        </w:rPr>
        <w:t xml:space="preserve"> </w:t>
      </w:r>
      <w:r>
        <w:rPr>
          <w:rFonts w:ascii="Arial" w:hAnsi="Arial" w:cs="Arial"/>
          <w:sz w:val="24"/>
          <w:szCs w:val="24"/>
        </w:rPr>
        <w:t>RLCE</w:t>
      </w:r>
      <w:r w:rsidRPr="00965A32">
        <w:rPr>
          <w:rFonts w:ascii="Arial" w:hAnsi="Arial" w:cs="Arial"/>
          <w:sz w:val="24"/>
          <w:szCs w:val="24"/>
        </w:rPr>
        <w:t xml:space="preserve"> is protected from unintended tax consequences</w:t>
      </w:r>
      <w:r>
        <w:rPr>
          <w:rFonts w:ascii="Arial" w:hAnsi="Arial" w:cs="Arial"/>
          <w:sz w:val="24"/>
          <w:szCs w:val="24"/>
        </w:rPr>
        <w:t xml:space="preserve"> by placing the word “</w:t>
      </w:r>
      <w:r w:rsidRPr="00965A32">
        <w:rPr>
          <w:rFonts w:ascii="Arial" w:hAnsi="Arial" w:cs="Arial"/>
          <w:b/>
          <w:bCs/>
          <w:sz w:val="24"/>
          <w:szCs w:val="24"/>
        </w:rPr>
        <w:t>donation</w:t>
      </w:r>
      <w:r>
        <w:rPr>
          <w:rFonts w:ascii="Arial" w:hAnsi="Arial" w:cs="Arial"/>
          <w:sz w:val="24"/>
          <w:szCs w:val="24"/>
        </w:rPr>
        <w:t>” next to on any cost, price or fee charged.</w:t>
      </w:r>
      <w:r w:rsidRPr="00965A32">
        <w:rPr>
          <w:rFonts w:ascii="Arial" w:hAnsi="Arial" w:cs="Arial"/>
          <w:sz w:val="24"/>
          <w:szCs w:val="24"/>
        </w:rPr>
        <w:t xml:space="preserve"> </w:t>
      </w:r>
    </w:p>
    <w:p w14:paraId="1E7AC565" w14:textId="19088AB8" w:rsidR="00965A32" w:rsidRPr="00965A32" w:rsidRDefault="00965A32" w:rsidP="00226C43">
      <w:pPr>
        <w:shd w:val="clear" w:color="auto" w:fill="FFFFFF"/>
        <w:spacing w:before="75" w:after="75" w:line="264" w:lineRule="atLeast"/>
        <w:ind w:right="-144" w:firstLine="720"/>
        <w:outlineLvl w:val="0"/>
        <w:rPr>
          <w:rFonts w:ascii="Arial" w:hAnsi="Arial" w:cs="Arial"/>
          <w:sz w:val="24"/>
          <w:szCs w:val="24"/>
        </w:rPr>
      </w:pPr>
      <w:r w:rsidRPr="00965A32">
        <w:rPr>
          <w:rFonts w:ascii="Arial" w:hAnsi="Arial" w:cs="Arial"/>
          <w:sz w:val="24"/>
          <w:szCs w:val="24"/>
        </w:rPr>
        <w:sym w:font="Symbol" w:char="F0B7"/>
      </w:r>
      <w:r w:rsidRPr="00965A32">
        <w:rPr>
          <w:rFonts w:ascii="Arial" w:hAnsi="Arial" w:cs="Arial"/>
          <w:sz w:val="24"/>
          <w:szCs w:val="24"/>
        </w:rPr>
        <w:t xml:space="preserve"> </w:t>
      </w:r>
      <w:r>
        <w:rPr>
          <w:rFonts w:ascii="Arial" w:hAnsi="Arial" w:cs="Arial"/>
          <w:sz w:val="24"/>
          <w:szCs w:val="24"/>
        </w:rPr>
        <w:t>RLCE</w:t>
      </w:r>
      <w:r w:rsidRPr="00965A32">
        <w:rPr>
          <w:rFonts w:ascii="Arial" w:hAnsi="Arial" w:cs="Arial"/>
          <w:sz w:val="24"/>
          <w:szCs w:val="24"/>
        </w:rPr>
        <w:t xml:space="preserve"> is not exposed to penalties for failing to make proper solicitation disclosures. </w:t>
      </w:r>
    </w:p>
    <w:p w14:paraId="19A561C4" w14:textId="709A27A2" w:rsidR="00965A32" w:rsidRDefault="00965A32" w:rsidP="00226C43">
      <w:pPr>
        <w:shd w:val="clear" w:color="auto" w:fill="FFFFFF"/>
        <w:spacing w:before="75" w:after="75" w:line="264" w:lineRule="atLeast"/>
        <w:ind w:left="720" w:right="-144"/>
        <w:outlineLvl w:val="0"/>
        <w:rPr>
          <w:rFonts w:ascii="Arial" w:hAnsi="Arial" w:cs="Arial"/>
          <w:sz w:val="24"/>
          <w:szCs w:val="24"/>
        </w:rPr>
      </w:pPr>
      <w:r w:rsidRPr="00965A32">
        <w:rPr>
          <w:rFonts w:ascii="Arial" w:hAnsi="Arial" w:cs="Arial"/>
          <w:sz w:val="24"/>
          <w:szCs w:val="24"/>
        </w:rPr>
        <w:sym w:font="Symbol" w:char="F0B7"/>
      </w:r>
      <w:r w:rsidRPr="00965A32">
        <w:rPr>
          <w:rFonts w:ascii="Arial" w:hAnsi="Arial" w:cs="Arial"/>
          <w:sz w:val="24"/>
          <w:szCs w:val="24"/>
        </w:rPr>
        <w:t xml:space="preserve"> The event and its activities are conducted in accordance with all applicable laws and regulations</w:t>
      </w:r>
      <w:r w:rsidR="00EF57C5">
        <w:rPr>
          <w:rFonts w:ascii="Arial" w:hAnsi="Arial" w:cs="Arial"/>
          <w:sz w:val="24"/>
          <w:szCs w:val="24"/>
        </w:rPr>
        <w:t>.</w:t>
      </w:r>
    </w:p>
    <w:p w14:paraId="64EF7712" w14:textId="51B7EC3E" w:rsidR="00EF57C5" w:rsidRDefault="00EF57C5" w:rsidP="00226C43">
      <w:pPr>
        <w:shd w:val="clear" w:color="auto" w:fill="FFFFFF"/>
        <w:spacing w:before="75" w:after="75" w:line="264" w:lineRule="atLeast"/>
        <w:ind w:right="-144"/>
        <w:outlineLvl w:val="0"/>
        <w:rPr>
          <w:rFonts w:ascii="Arial" w:hAnsi="Arial" w:cs="Arial"/>
          <w:sz w:val="24"/>
          <w:szCs w:val="24"/>
        </w:rPr>
      </w:pPr>
    </w:p>
    <w:p w14:paraId="17EEE649" w14:textId="6A988955" w:rsidR="00EF57C5" w:rsidRDefault="00EF57C5" w:rsidP="00226C43">
      <w:pPr>
        <w:shd w:val="clear" w:color="auto" w:fill="FFFFFF"/>
        <w:spacing w:before="75" w:after="75" w:line="264" w:lineRule="atLeast"/>
        <w:ind w:right="-144"/>
        <w:outlineLvl w:val="0"/>
        <w:rPr>
          <w:rFonts w:ascii="Arial" w:hAnsi="Arial" w:cs="Arial"/>
          <w:sz w:val="24"/>
          <w:szCs w:val="24"/>
        </w:rPr>
      </w:pPr>
      <w:r w:rsidRPr="00EF57C5">
        <w:rPr>
          <w:rFonts w:ascii="Arial" w:hAnsi="Arial" w:cs="Arial"/>
          <w:sz w:val="24"/>
          <w:szCs w:val="24"/>
        </w:rPr>
        <w:t xml:space="preserve">When conducting a fundraising event on behalf of </w:t>
      </w:r>
      <w:r>
        <w:rPr>
          <w:rFonts w:ascii="Arial" w:hAnsi="Arial" w:cs="Arial"/>
          <w:sz w:val="24"/>
          <w:szCs w:val="24"/>
        </w:rPr>
        <w:t>RLCE</w:t>
      </w:r>
      <w:r w:rsidRPr="00EF57C5">
        <w:rPr>
          <w:rFonts w:ascii="Arial" w:hAnsi="Arial" w:cs="Arial"/>
          <w:sz w:val="24"/>
          <w:szCs w:val="24"/>
        </w:rPr>
        <w:t>, we appreciate your cooperation in fulfilling the following requirements, which were designed to protect donors,</w:t>
      </w:r>
      <w:r>
        <w:rPr>
          <w:rFonts w:ascii="Arial" w:hAnsi="Arial" w:cs="Arial"/>
          <w:sz w:val="24"/>
          <w:szCs w:val="24"/>
        </w:rPr>
        <w:t xml:space="preserve"> you and RLCE</w:t>
      </w:r>
    </w:p>
    <w:p w14:paraId="78D96C6C" w14:textId="482176AD" w:rsidR="00EF57C5" w:rsidRDefault="00EF57C5" w:rsidP="00226C43">
      <w:pPr>
        <w:shd w:val="clear" w:color="auto" w:fill="FFFFFF"/>
        <w:spacing w:before="75" w:after="75" w:line="264" w:lineRule="atLeast"/>
        <w:ind w:right="-144"/>
        <w:outlineLvl w:val="0"/>
        <w:rPr>
          <w:rFonts w:ascii="Arial" w:hAnsi="Arial" w:cs="Arial"/>
          <w:sz w:val="24"/>
          <w:szCs w:val="24"/>
        </w:rPr>
      </w:pPr>
    </w:p>
    <w:p w14:paraId="3F7E8F50" w14:textId="77777777" w:rsidR="00EF57C5" w:rsidRPr="002944B0" w:rsidRDefault="00EF57C5" w:rsidP="00226C43">
      <w:pPr>
        <w:shd w:val="clear" w:color="auto" w:fill="FFFFFF"/>
        <w:spacing w:before="75" w:after="75" w:line="264" w:lineRule="atLeast"/>
        <w:ind w:right="-144"/>
        <w:outlineLvl w:val="0"/>
        <w:rPr>
          <w:rFonts w:ascii="Arial" w:hAnsi="Arial" w:cs="Arial"/>
          <w:b/>
          <w:bCs/>
          <w:sz w:val="24"/>
          <w:szCs w:val="24"/>
        </w:rPr>
      </w:pPr>
      <w:r w:rsidRPr="002944B0">
        <w:rPr>
          <w:rFonts w:ascii="Arial" w:hAnsi="Arial" w:cs="Arial"/>
          <w:b/>
          <w:bCs/>
          <w:sz w:val="24"/>
          <w:szCs w:val="24"/>
        </w:rPr>
        <w:t xml:space="preserve">Responsibilities of the Administrative Executive Team Leader will be responsible for: </w:t>
      </w:r>
    </w:p>
    <w:p w14:paraId="25DCE41B" w14:textId="77777777" w:rsidR="00EF57C5" w:rsidRDefault="00EF57C5" w:rsidP="00226C43">
      <w:pPr>
        <w:shd w:val="clear" w:color="auto" w:fill="FFFFFF"/>
        <w:spacing w:before="75" w:after="75" w:line="264" w:lineRule="atLeast"/>
        <w:ind w:left="720" w:right="-144"/>
        <w:outlineLvl w:val="0"/>
        <w:rPr>
          <w:rFonts w:ascii="Arial" w:hAnsi="Arial" w:cs="Arial"/>
          <w:sz w:val="24"/>
          <w:szCs w:val="24"/>
        </w:rPr>
      </w:pPr>
      <w:r w:rsidRPr="00EF57C5">
        <w:rPr>
          <w:rFonts w:ascii="Arial" w:hAnsi="Arial" w:cs="Arial"/>
          <w:sz w:val="24"/>
          <w:szCs w:val="24"/>
        </w:rPr>
        <w:sym w:font="Symbol" w:char="F0B7"/>
      </w:r>
      <w:r w:rsidRPr="00EF57C5">
        <w:rPr>
          <w:rFonts w:ascii="Arial" w:hAnsi="Arial" w:cs="Arial"/>
          <w:sz w:val="24"/>
          <w:szCs w:val="24"/>
        </w:rPr>
        <w:t xml:space="preserve"> The management of money and property it may accept into </w:t>
      </w:r>
      <w:r>
        <w:rPr>
          <w:rFonts w:ascii="Arial" w:hAnsi="Arial" w:cs="Arial"/>
          <w:sz w:val="24"/>
          <w:szCs w:val="24"/>
        </w:rPr>
        <w:t>the account</w:t>
      </w:r>
      <w:r w:rsidRPr="00EF57C5">
        <w:rPr>
          <w:rFonts w:ascii="Arial" w:hAnsi="Arial" w:cs="Arial"/>
          <w:sz w:val="24"/>
          <w:szCs w:val="24"/>
        </w:rPr>
        <w:t xml:space="preserve"> from donors, other contributors and sources. </w:t>
      </w:r>
    </w:p>
    <w:p w14:paraId="5B749936" w14:textId="77777777" w:rsidR="00EF57C5" w:rsidRDefault="00EF57C5" w:rsidP="00226C43">
      <w:pPr>
        <w:shd w:val="clear" w:color="auto" w:fill="FFFFFF"/>
        <w:spacing w:before="75" w:after="75" w:line="264" w:lineRule="atLeast"/>
        <w:ind w:right="-144" w:firstLine="720"/>
        <w:outlineLvl w:val="0"/>
        <w:rPr>
          <w:rFonts w:ascii="Arial" w:hAnsi="Arial" w:cs="Arial"/>
          <w:sz w:val="24"/>
          <w:szCs w:val="24"/>
        </w:rPr>
      </w:pPr>
      <w:r w:rsidRPr="00EF57C5">
        <w:rPr>
          <w:rFonts w:ascii="Arial" w:hAnsi="Arial" w:cs="Arial"/>
          <w:sz w:val="24"/>
          <w:szCs w:val="24"/>
        </w:rPr>
        <w:sym w:font="Symbol" w:char="F0B7"/>
      </w:r>
      <w:r w:rsidRPr="00EF57C5">
        <w:rPr>
          <w:rFonts w:ascii="Arial" w:hAnsi="Arial" w:cs="Arial"/>
          <w:sz w:val="24"/>
          <w:szCs w:val="24"/>
        </w:rPr>
        <w:t xml:space="preserve"> Payment of pre-approved event expenses, with proper approval and original receipt. </w:t>
      </w:r>
    </w:p>
    <w:p w14:paraId="2B360455" w14:textId="77777777" w:rsidR="00EF57C5" w:rsidRDefault="00EF57C5" w:rsidP="00226C43">
      <w:pPr>
        <w:shd w:val="clear" w:color="auto" w:fill="FFFFFF"/>
        <w:spacing w:before="75" w:after="75" w:line="264" w:lineRule="atLeast"/>
        <w:ind w:left="720" w:right="-144"/>
        <w:outlineLvl w:val="0"/>
        <w:rPr>
          <w:rFonts w:ascii="Arial" w:hAnsi="Arial" w:cs="Arial"/>
          <w:sz w:val="24"/>
          <w:szCs w:val="24"/>
        </w:rPr>
      </w:pPr>
      <w:r w:rsidRPr="00EF57C5">
        <w:rPr>
          <w:rFonts w:ascii="Arial" w:hAnsi="Arial" w:cs="Arial"/>
          <w:sz w:val="24"/>
          <w:szCs w:val="24"/>
        </w:rPr>
        <w:sym w:font="Symbol" w:char="F0B7"/>
      </w:r>
      <w:r w:rsidRPr="00EF57C5">
        <w:rPr>
          <w:rFonts w:ascii="Arial" w:hAnsi="Arial" w:cs="Arial"/>
          <w:sz w:val="24"/>
          <w:szCs w:val="24"/>
        </w:rPr>
        <w:t xml:space="preserve"> Providing appropriate acknowledgments to Donors, consistent with </w:t>
      </w:r>
      <w:r>
        <w:rPr>
          <w:rFonts w:ascii="Arial" w:hAnsi="Arial" w:cs="Arial"/>
          <w:sz w:val="24"/>
          <w:szCs w:val="24"/>
        </w:rPr>
        <w:t>RLCE</w:t>
      </w:r>
      <w:r w:rsidRPr="00EF57C5">
        <w:rPr>
          <w:rFonts w:ascii="Arial" w:hAnsi="Arial" w:cs="Arial"/>
          <w:sz w:val="24"/>
          <w:szCs w:val="24"/>
        </w:rPr>
        <w:t xml:space="preserve"> Fundraising Guidelines and Procedures and IRS Guidelines. </w:t>
      </w:r>
    </w:p>
    <w:p w14:paraId="7E134884" w14:textId="77777777" w:rsidR="00EF57C5" w:rsidRDefault="00EF57C5" w:rsidP="00226C43">
      <w:pPr>
        <w:shd w:val="clear" w:color="auto" w:fill="FFFFFF"/>
        <w:spacing w:before="75" w:after="75" w:line="264" w:lineRule="atLeast"/>
        <w:ind w:left="720" w:right="-144"/>
        <w:outlineLvl w:val="0"/>
        <w:rPr>
          <w:rFonts w:ascii="Arial" w:hAnsi="Arial" w:cs="Arial"/>
          <w:sz w:val="24"/>
          <w:szCs w:val="24"/>
        </w:rPr>
      </w:pPr>
      <w:r w:rsidRPr="00EF57C5">
        <w:rPr>
          <w:rFonts w:ascii="Arial" w:hAnsi="Arial" w:cs="Arial"/>
          <w:sz w:val="24"/>
          <w:szCs w:val="24"/>
        </w:rPr>
        <w:sym w:font="Symbol" w:char="F0B7"/>
      </w:r>
      <w:r w:rsidRPr="00EF57C5">
        <w:rPr>
          <w:rFonts w:ascii="Arial" w:hAnsi="Arial" w:cs="Arial"/>
          <w:sz w:val="24"/>
          <w:szCs w:val="24"/>
        </w:rPr>
        <w:t xml:space="preserve"> Obtaining appropriate insurance coverage for the event, subject to </w:t>
      </w:r>
      <w:r>
        <w:rPr>
          <w:rFonts w:ascii="Arial" w:hAnsi="Arial" w:cs="Arial"/>
          <w:sz w:val="24"/>
          <w:szCs w:val="24"/>
        </w:rPr>
        <w:t>RLCE</w:t>
      </w:r>
      <w:r w:rsidRPr="00EF57C5">
        <w:rPr>
          <w:rFonts w:ascii="Arial" w:hAnsi="Arial" w:cs="Arial"/>
          <w:sz w:val="24"/>
          <w:szCs w:val="24"/>
        </w:rPr>
        <w:t xml:space="preserve"> filling out the Event Coverage application. </w:t>
      </w:r>
      <w:r>
        <w:rPr>
          <w:rFonts w:ascii="Arial" w:hAnsi="Arial" w:cs="Arial"/>
          <w:sz w:val="24"/>
          <w:szCs w:val="24"/>
        </w:rPr>
        <w:t>RLCE</w:t>
      </w:r>
      <w:r w:rsidRPr="00EF57C5">
        <w:rPr>
          <w:rFonts w:ascii="Arial" w:hAnsi="Arial" w:cs="Arial"/>
          <w:sz w:val="24"/>
          <w:szCs w:val="24"/>
        </w:rPr>
        <w:t xml:space="preserve"> will be responsible for any additional costs that are incurred to cover the event</w:t>
      </w:r>
      <w:r>
        <w:rPr>
          <w:rFonts w:ascii="Arial" w:hAnsi="Arial" w:cs="Arial"/>
          <w:sz w:val="24"/>
          <w:szCs w:val="24"/>
        </w:rPr>
        <w:t xml:space="preserve"> which will be budgeted in the </w:t>
      </w:r>
      <w:r w:rsidRPr="006B6102">
        <w:rPr>
          <w:rFonts w:ascii="Arial" w:hAnsi="Arial" w:cs="Arial"/>
          <w:sz w:val="24"/>
          <w:szCs w:val="24"/>
          <w:highlight w:val="yellow"/>
          <w:u w:val="single"/>
        </w:rPr>
        <w:t>25% expenditures rule</w:t>
      </w:r>
      <w:r w:rsidRPr="00EF57C5">
        <w:rPr>
          <w:rFonts w:ascii="Arial" w:hAnsi="Arial" w:cs="Arial"/>
          <w:sz w:val="24"/>
          <w:szCs w:val="24"/>
        </w:rPr>
        <w:t xml:space="preserve">. </w:t>
      </w:r>
    </w:p>
    <w:p w14:paraId="46D2A609" w14:textId="6F1D1AE8" w:rsidR="00EF57C5" w:rsidRDefault="00EF57C5" w:rsidP="00226C43">
      <w:pPr>
        <w:shd w:val="clear" w:color="auto" w:fill="FFFFFF"/>
        <w:spacing w:before="75" w:after="75" w:line="264" w:lineRule="atLeast"/>
        <w:ind w:left="720" w:right="-144"/>
        <w:outlineLvl w:val="0"/>
        <w:rPr>
          <w:rFonts w:ascii="Arial" w:hAnsi="Arial" w:cs="Arial"/>
          <w:sz w:val="24"/>
          <w:szCs w:val="24"/>
        </w:rPr>
      </w:pPr>
      <w:r w:rsidRPr="00EF57C5">
        <w:rPr>
          <w:rFonts w:ascii="Arial" w:hAnsi="Arial" w:cs="Arial"/>
          <w:sz w:val="24"/>
          <w:szCs w:val="24"/>
        </w:rPr>
        <w:sym w:font="Symbol" w:char="F0B7"/>
      </w:r>
      <w:r w:rsidRPr="00EF57C5">
        <w:rPr>
          <w:rFonts w:ascii="Arial" w:hAnsi="Arial" w:cs="Arial"/>
          <w:sz w:val="24"/>
          <w:szCs w:val="24"/>
        </w:rPr>
        <w:t xml:space="preserve"> The </w:t>
      </w:r>
      <w:r>
        <w:rPr>
          <w:rFonts w:ascii="Arial" w:hAnsi="Arial" w:cs="Arial"/>
          <w:sz w:val="24"/>
          <w:szCs w:val="24"/>
        </w:rPr>
        <w:t>Administrative Executive Team Leader</w:t>
      </w:r>
      <w:r w:rsidRPr="00EF57C5">
        <w:rPr>
          <w:rFonts w:ascii="Arial" w:hAnsi="Arial" w:cs="Arial"/>
          <w:sz w:val="24"/>
          <w:szCs w:val="24"/>
        </w:rPr>
        <w:t xml:space="preserve"> is responsible for submitting a Revenues and Expenditure report to the Fundraising </w:t>
      </w:r>
      <w:r>
        <w:rPr>
          <w:rFonts w:ascii="Arial" w:hAnsi="Arial" w:cs="Arial"/>
          <w:sz w:val="24"/>
          <w:szCs w:val="24"/>
        </w:rPr>
        <w:t>Team</w:t>
      </w:r>
      <w:r w:rsidRPr="00EF57C5">
        <w:rPr>
          <w:rFonts w:ascii="Arial" w:hAnsi="Arial" w:cs="Arial"/>
          <w:sz w:val="24"/>
          <w:szCs w:val="24"/>
        </w:rPr>
        <w:t xml:space="preserve"> at the end of the fundraiser once all receipts and expenses are turned</w:t>
      </w:r>
      <w:r>
        <w:rPr>
          <w:rFonts w:ascii="Arial" w:hAnsi="Arial" w:cs="Arial"/>
          <w:sz w:val="24"/>
          <w:szCs w:val="24"/>
        </w:rPr>
        <w:t xml:space="preserve"> in and processed. </w:t>
      </w:r>
      <w:r w:rsidRPr="00EF57C5">
        <w:rPr>
          <w:rFonts w:ascii="Arial" w:hAnsi="Arial" w:cs="Arial"/>
          <w:sz w:val="24"/>
          <w:szCs w:val="24"/>
        </w:rPr>
        <w:t>In addition, we will send a gift report to aid in your reconciliation.</w:t>
      </w:r>
    </w:p>
    <w:p w14:paraId="4A9E2553" w14:textId="77777777" w:rsidR="00CF6B7B" w:rsidRPr="00EF57C5" w:rsidRDefault="00CF6B7B" w:rsidP="00226C43">
      <w:pPr>
        <w:shd w:val="clear" w:color="auto" w:fill="FFFFFF"/>
        <w:spacing w:before="75" w:after="75" w:line="264" w:lineRule="atLeast"/>
        <w:ind w:left="720" w:right="-144"/>
        <w:outlineLvl w:val="0"/>
        <w:rPr>
          <w:rFonts w:ascii="Arial" w:eastAsia="Times New Roman" w:hAnsi="Arial" w:cs="Arial"/>
          <w:color w:val="0F5856"/>
          <w:kern w:val="36"/>
          <w:sz w:val="24"/>
          <w:szCs w:val="24"/>
        </w:rPr>
      </w:pPr>
    </w:p>
    <w:p w14:paraId="7A7E36F7" w14:textId="77777777" w:rsidR="00CF6B7B" w:rsidRPr="001D508E" w:rsidRDefault="00CF6B7B" w:rsidP="00226C43">
      <w:pPr>
        <w:shd w:val="clear" w:color="auto" w:fill="FFFFFF"/>
        <w:spacing w:before="75" w:after="75" w:line="264" w:lineRule="atLeast"/>
        <w:ind w:right="-144"/>
        <w:outlineLvl w:val="0"/>
        <w:rPr>
          <w:rFonts w:ascii="Arial" w:hAnsi="Arial" w:cs="Arial"/>
          <w:b/>
          <w:bCs/>
          <w:sz w:val="24"/>
          <w:szCs w:val="24"/>
        </w:rPr>
      </w:pPr>
      <w:r w:rsidRPr="001D508E">
        <w:rPr>
          <w:rFonts w:ascii="Arial" w:hAnsi="Arial" w:cs="Arial"/>
          <w:b/>
          <w:bCs/>
          <w:sz w:val="24"/>
          <w:szCs w:val="24"/>
        </w:rPr>
        <w:t>Responsibilities of the Fundraising Team:</w:t>
      </w:r>
    </w:p>
    <w:p w14:paraId="18983F27" w14:textId="77777777" w:rsidR="00CF6B7B" w:rsidRPr="001D508E" w:rsidRDefault="00CF6B7B" w:rsidP="00226C43">
      <w:pPr>
        <w:shd w:val="clear" w:color="auto" w:fill="FFFFFF"/>
        <w:spacing w:before="75" w:after="75" w:line="264" w:lineRule="atLeast"/>
        <w:ind w:right="-144"/>
        <w:outlineLvl w:val="0"/>
        <w:rPr>
          <w:rFonts w:ascii="Arial" w:hAnsi="Arial" w:cs="Arial"/>
          <w:sz w:val="24"/>
          <w:szCs w:val="24"/>
        </w:rPr>
      </w:pPr>
      <w:r w:rsidRPr="001D508E">
        <w:rPr>
          <w:rFonts w:ascii="Arial" w:hAnsi="Arial" w:cs="Arial"/>
          <w:sz w:val="24"/>
          <w:szCs w:val="24"/>
        </w:rPr>
        <w:t xml:space="preserve">The Fundraising Team will retain responsibility for all public fundraising events and matters related to them including: </w:t>
      </w:r>
    </w:p>
    <w:p w14:paraId="40E3693F" w14:textId="77777777" w:rsidR="001D508E" w:rsidRPr="001D508E" w:rsidRDefault="00CF6B7B" w:rsidP="00226C43">
      <w:pPr>
        <w:shd w:val="clear" w:color="auto" w:fill="FFFFFF"/>
        <w:spacing w:before="75" w:after="75" w:line="264" w:lineRule="atLeast"/>
        <w:ind w:left="720" w:right="-144"/>
        <w:outlineLvl w:val="0"/>
        <w:rPr>
          <w:rFonts w:ascii="Arial" w:hAnsi="Arial" w:cs="Arial"/>
          <w:sz w:val="24"/>
          <w:szCs w:val="24"/>
        </w:rPr>
      </w:pPr>
      <w:r w:rsidRPr="001D508E">
        <w:rPr>
          <w:rFonts w:ascii="Arial" w:hAnsi="Arial" w:cs="Arial"/>
          <w:sz w:val="24"/>
          <w:szCs w:val="24"/>
        </w:rPr>
        <w:sym w:font="Symbol" w:char="F0B7"/>
      </w:r>
      <w:r w:rsidRPr="001D508E">
        <w:rPr>
          <w:rFonts w:ascii="Arial" w:hAnsi="Arial" w:cs="Arial"/>
          <w:sz w:val="24"/>
          <w:szCs w:val="24"/>
        </w:rPr>
        <w:t xml:space="preserve"> Submitting a Fundraising Event Application including a budget to the Administrative Executive Team Leader obtaining approval for the event, prior to advertising the event. </w:t>
      </w:r>
    </w:p>
    <w:p w14:paraId="71107011" w14:textId="77777777" w:rsidR="001D508E" w:rsidRPr="001D508E" w:rsidRDefault="00CF6B7B" w:rsidP="00226C43">
      <w:pPr>
        <w:shd w:val="clear" w:color="auto" w:fill="FFFFFF"/>
        <w:spacing w:before="75" w:after="75" w:line="264" w:lineRule="atLeast"/>
        <w:ind w:left="720" w:right="-144"/>
        <w:outlineLvl w:val="0"/>
        <w:rPr>
          <w:rFonts w:ascii="Arial" w:hAnsi="Arial" w:cs="Arial"/>
          <w:sz w:val="24"/>
          <w:szCs w:val="24"/>
        </w:rPr>
      </w:pPr>
      <w:r w:rsidRPr="001D508E">
        <w:rPr>
          <w:rFonts w:ascii="Arial" w:hAnsi="Arial" w:cs="Arial"/>
          <w:sz w:val="24"/>
          <w:szCs w:val="24"/>
        </w:rPr>
        <w:sym w:font="Symbol" w:char="F0B7"/>
      </w:r>
      <w:r w:rsidRPr="001D508E">
        <w:rPr>
          <w:rFonts w:ascii="Arial" w:hAnsi="Arial" w:cs="Arial"/>
          <w:sz w:val="24"/>
          <w:szCs w:val="24"/>
        </w:rPr>
        <w:t xml:space="preserve"> Submitting an insurance event application form detailing all necessary coverage. </w:t>
      </w:r>
    </w:p>
    <w:p w14:paraId="0270C800" w14:textId="77777777" w:rsidR="001D508E" w:rsidRPr="001D508E" w:rsidRDefault="00CF6B7B" w:rsidP="00226C43">
      <w:pPr>
        <w:shd w:val="clear" w:color="auto" w:fill="FFFFFF"/>
        <w:spacing w:before="75" w:after="75" w:line="264" w:lineRule="atLeast"/>
        <w:ind w:left="720" w:right="-144"/>
        <w:outlineLvl w:val="0"/>
        <w:rPr>
          <w:rFonts w:ascii="Arial" w:hAnsi="Arial" w:cs="Arial"/>
          <w:sz w:val="24"/>
          <w:szCs w:val="24"/>
        </w:rPr>
      </w:pPr>
      <w:r w:rsidRPr="001D508E">
        <w:rPr>
          <w:rFonts w:ascii="Arial" w:hAnsi="Arial" w:cs="Arial"/>
          <w:sz w:val="24"/>
          <w:szCs w:val="24"/>
        </w:rPr>
        <w:sym w:font="Symbol" w:char="F0B7"/>
      </w:r>
      <w:r w:rsidRPr="001D508E">
        <w:rPr>
          <w:rFonts w:ascii="Arial" w:hAnsi="Arial" w:cs="Arial"/>
          <w:sz w:val="24"/>
          <w:szCs w:val="24"/>
        </w:rPr>
        <w:t xml:space="preserve"> Working with the </w:t>
      </w:r>
      <w:r w:rsidR="001D508E" w:rsidRPr="001D508E">
        <w:rPr>
          <w:rFonts w:ascii="Arial" w:hAnsi="Arial" w:cs="Arial"/>
          <w:sz w:val="24"/>
          <w:szCs w:val="24"/>
        </w:rPr>
        <w:t xml:space="preserve">Administrative Executive Team Leader </w:t>
      </w:r>
      <w:r w:rsidRPr="001D508E">
        <w:rPr>
          <w:rFonts w:ascii="Arial" w:hAnsi="Arial" w:cs="Arial"/>
          <w:sz w:val="24"/>
          <w:szCs w:val="24"/>
        </w:rPr>
        <w:t xml:space="preserve">to ensure appropriate acknowledgement of donors, consistent with </w:t>
      </w:r>
      <w:r w:rsidR="001D508E" w:rsidRPr="001D508E">
        <w:rPr>
          <w:rFonts w:ascii="Arial" w:hAnsi="Arial" w:cs="Arial"/>
          <w:sz w:val="24"/>
          <w:szCs w:val="24"/>
        </w:rPr>
        <w:t>RLCE</w:t>
      </w:r>
      <w:r w:rsidRPr="001D508E">
        <w:rPr>
          <w:rFonts w:ascii="Arial" w:hAnsi="Arial" w:cs="Arial"/>
          <w:sz w:val="24"/>
          <w:szCs w:val="24"/>
        </w:rPr>
        <w:t xml:space="preserve"> Fundraising Guidelines and Procedures and IRS Guidelines.</w:t>
      </w:r>
      <w:r w:rsidR="001D508E" w:rsidRPr="001D508E">
        <w:rPr>
          <w:rFonts w:ascii="Arial" w:hAnsi="Arial" w:cs="Arial"/>
          <w:sz w:val="24"/>
          <w:szCs w:val="24"/>
        </w:rPr>
        <w:t xml:space="preserve"> </w:t>
      </w:r>
      <w:r w:rsidRPr="001D508E">
        <w:rPr>
          <w:rFonts w:ascii="Arial" w:hAnsi="Arial" w:cs="Arial"/>
          <w:sz w:val="24"/>
          <w:szCs w:val="24"/>
        </w:rPr>
        <w:t xml:space="preserve">Ensuring payment of all event costs and expenses. </w:t>
      </w:r>
    </w:p>
    <w:p w14:paraId="24D14896" w14:textId="77777777" w:rsidR="00226C43" w:rsidRDefault="00CF6B7B" w:rsidP="00226C43">
      <w:pPr>
        <w:shd w:val="clear" w:color="auto" w:fill="FFFFFF"/>
        <w:spacing w:before="75" w:after="75" w:line="264" w:lineRule="atLeast"/>
        <w:ind w:right="-144" w:firstLine="720"/>
        <w:outlineLvl w:val="0"/>
        <w:rPr>
          <w:rFonts w:ascii="Arial" w:hAnsi="Arial" w:cs="Arial"/>
          <w:sz w:val="24"/>
          <w:szCs w:val="24"/>
        </w:rPr>
      </w:pPr>
      <w:r w:rsidRPr="001D508E">
        <w:rPr>
          <w:rFonts w:ascii="Arial" w:hAnsi="Arial" w:cs="Arial"/>
          <w:sz w:val="24"/>
          <w:szCs w:val="24"/>
        </w:rPr>
        <w:sym w:font="Symbol" w:char="F0B7"/>
      </w:r>
      <w:r w:rsidRPr="001D508E">
        <w:rPr>
          <w:rFonts w:ascii="Arial" w:hAnsi="Arial" w:cs="Arial"/>
          <w:sz w:val="24"/>
          <w:szCs w:val="24"/>
        </w:rPr>
        <w:t xml:space="preserve"> Complying with applicable local, state and federal laws. </w:t>
      </w:r>
    </w:p>
    <w:p w14:paraId="466BD191" w14:textId="6541B533" w:rsidR="001D508E" w:rsidRPr="001D508E" w:rsidRDefault="00CF6B7B" w:rsidP="00226C43">
      <w:pPr>
        <w:shd w:val="clear" w:color="auto" w:fill="FFFFFF"/>
        <w:spacing w:before="75" w:after="75" w:line="264" w:lineRule="atLeast"/>
        <w:ind w:right="-144" w:firstLine="720"/>
        <w:outlineLvl w:val="0"/>
        <w:rPr>
          <w:rFonts w:ascii="Arial" w:hAnsi="Arial" w:cs="Arial"/>
          <w:sz w:val="24"/>
          <w:szCs w:val="24"/>
        </w:rPr>
      </w:pPr>
      <w:r w:rsidRPr="001D508E">
        <w:rPr>
          <w:rFonts w:ascii="Arial" w:hAnsi="Arial" w:cs="Arial"/>
          <w:sz w:val="24"/>
          <w:szCs w:val="24"/>
        </w:rPr>
        <w:sym w:font="Symbol" w:char="F0B7"/>
      </w:r>
      <w:r w:rsidRPr="001D508E">
        <w:rPr>
          <w:rFonts w:ascii="Arial" w:hAnsi="Arial" w:cs="Arial"/>
          <w:sz w:val="24"/>
          <w:szCs w:val="24"/>
        </w:rPr>
        <w:t xml:space="preserve"> Complying with </w:t>
      </w:r>
      <w:r w:rsidR="001D508E" w:rsidRPr="001D508E">
        <w:rPr>
          <w:rFonts w:ascii="Arial" w:hAnsi="Arial" w:cs="Arial"/>
          <w:sz w:val="24"/>
          <w:szCs w:val="24"/>
        </w:rPr>
        <w:t>RLCE’s</w:t>
      </w:r>
      <w:r w:rsidRPr="001D508E">
        <w:rPr>
          <w:rFonts w:ascii="Arial" w:hAnsi="Arial" w:cs="Arial"/>
          <w:sz w:val="24"/>
          <w:szCs w:val="24"/>
        </w:rPr>
        <w:t xml:space="preserve"> Fundraising Guidelines and Procedures. </w:t>
      </w:r>
    </w:p>
    <w:p w14:paraId="694F3122" w14:textId="6234DBB8" w:rsidR="001D508E" w:rsidRPr="001D508E" w:rsidRDefault="00CF6B7B" w:rsidP="00226C43">
      <w:pPr>
        <w:shd w:val="clear" w:color="auto" w:fill="FFFFFF"/>
        <w:spacing w:before="75" w:after="75" w:line="264" w:lineRule="atLeast"/>
        <w:ind w:left="720" w:right="-144"/>
        <w:outlineLvl w:val="0"/>
        <w:rPr>
          <w:rFonts w:ascii="Arial" w:hAnsi="Arial" w:cs="Arial"/>
          <w:sz w:val="24"/>
          <w:szCs w:val="24"/>
        </w:rPr>
      </w:pPr>
      <w:r w:rsidRPr="001D508E">
        <w:rPr>
          <w:rFonts w:ascii="Arial" w:hAnsi="Arial" w:cs="Arial"/>
          <w:sz w:val="24"/>
          <w:szCs w:val="24"/>
        </w:rPr>
        <w:sym w:font="Symbol" w:char="F0B7"/>
      </w:r>
      <w:r w:rsidRPr="001D508E">
        <w:rPr>
          <w:rFonts w:ascii="Arial" w:hAnsi="Arial" w:cs="Arial"/>
          <w:sz w:val="24"/>
          <w:szCs w:val="24"/>
        </w:rPr>
        <w:t xml:space="preserve"> Any losses incurred as a result of the event. Such losses will be paid from available monies in the </w:t>
      </w:r>
      <w:r w:rsidR="001D508E" w:rsidRPr="001D508E">
        <w:rPr>
          <w:rFonts w:ascii="Arial" w:hAnsi="Arial" w:cs="Arial"/>
          <w:sz w:val="24"/>
          <w:szCs w:val="24"/>
        </w:rPr>
        <w:t xml:space="preserve">fundraising teams account </w:t>
      </w:r>
      <w:r w:rsidRPr="001D508E">
        <w:rPr>
          <w:rFonts w:ascii="Arial" w:hAnsi="Arial" w:cs="Arial"/>
          <w:sz w:val="24"/>
          <w:szCs w:val="24"/>
        </w:rPr>
        <w:t xml:space="preserve">assets held at </w:t>
      </w:r>
      <w:r w:rsidR="001D508E" w:rsidRPr="001D508E">
        <w:rPr>
          <w:rFonts w:ascii="Arial" w:hAnsi="Arial" w:cs="Arial"/>
          <w:sz w:val="24"/>
          <w:szCs w:val="24"/>
        </w:rPr>
        <w:t>RLCE</w:t>
      </w:r>
      <w:r w:rsidRPr="001D508E">
        <w:rPr>
          <w:rFonts w:ascii="Arial" w:hAnsi="Arial" w:cs="Arial"/>
          <w:sz w:val="24"/>
          <w:szCs w:val="24"/>
        </w:rPr>
        <w:t xml:space="preserve">. </w:t>
      </w:r>
    </w:p>
    <w:p w14:paraId="5C177A07" w14:textId="10C5BD48" w:rsidR="00C9330C" w:rsidRDefault="00CF6B7B" w:rsidP="00226C43">
      <w:pPr>
        <w:shd w:val="clear" w:color="auto" w:fill="FFFFFF"/>
        <w:spacing w:before="75" w:after="75" w:line="264" w:lineRule="atLeast"/>
        <w:ind w:left="720" w:right="-144"/>
        <w:outlineLvl w:val="0"/>
        <w:rPr>
          <w:rFonts w:ascii="Arial" w:hAnsi="Arial" w:cs="Arial"/>
          <w:sz w:val="24"/>
          <w:szCs w:val="24"/>
        </w:rPr>
      </w:pPr>
      <w:r w:rsidRPr="001D508E">
        <w:rPr>
          <w:rFonts w:ascii="Arial" w:hAnsi="Arial" w:cs="Arial"/>
          <w:sz w:val="24"/>
          <w:szCs w:val="24"/>
        </w:rPr>
        <w:sym w:font="Symbol" w:char="F0B7"/>
      </w:r>
      <w:r w:rsidRPr="001D508E">
        <w:rPr>
          <w:rFonts w:ascii="Arial" w:hAnsi="Arial" w:cs="Arial"/>
          <w:sz w:val="24"/>
          <w:szCs w:val="24"/>
        </w:rPr>
        <w:t xml:space="preserve"> Reconciliation of their fundraiser. This reconciliation must be supplied to The </w:t>
      </w:r>
      <w:r w:rsidR="001D508E" w:rsidRPr="001D508E">
        <w:rPr>
          <w:rFonts w:ascii="Arial" w:hAnsi="Arial" w:cs="Arial"/>
          <w:sz w:val="24"/>
          <w:szCs w:val="24"/>
        </w:rPr>
        <w:t xml:space="preserve">Administrative Executive Team Leader </w:t>
      </w:r>
      <w:r w:rsidRPr="001D508E">
        <w:rPr>
          <w:rFonts w:ascii="Arial" w:hAnsi="Arial" w:cs="Arial"/>
          <w:sz w:val="24"/>
          <w:szCs w:val="24"/>
        </w:rPr>
        <w:t xml:space="preserve">for its records within 30 days following the event. </w:t>
      </w:r>
      <w:r w:rsidR="001D508E" w:rsidRPr="001D508E">
        <w:rPr>
          <w:rFonts w:ascii="Arial" w:hAnsi="Arial" w:cs="Arial"/>
          <w:sz w:val="24"/>
          <w:szCs w:val="24"/>
        </w:rPr>
        <w:lastRenderedPageBreak/>
        <w:t xml:space="preserve">RLCE nor the Administrative Executive Team Leader </w:t>
      </w:r>
      <w:r w:rsidRPr="001D508E">
        <w:rPr>
          <w:rFonts w:ascii="Arial" w:hAnsi="Arial" w:cs="Arial"/>
          <w:sz w:val="24"/>
          <w:szCs w:val="24"/>
        </w:rPr>
        <w:t xml:space="preserve">is </w:t>
      </w:r>
      <w:r w:rsidR="001D508E" w:rsidRPr="001D508E">
        <w:rPr>
          <w:rFonts w:ascii="Arial" w:hAnsi="Arial" w:cs="Arial"/>
          <w:sz w:val="24"/>
          <w:szCs w:val="24"/>
        </w:rPr>
        <w:t>r</w:t>
      </w:r>
      <w:r w:rsidRPr="001D508E">
        <w:rPr>
          <w:rFonts w:ascii="Arial" w:hAnsi="Arial" w:cs="Arial"/>
          <w:sz w:val="24"/>
          <w:szCs w:val="24"/>
        </w:rPr>
        <w:t>esponsible for reconciling your records for you.</w:t>
      </w:r>
    </w:p>
    <w:p w14:paraId="132144FF" w14:textId="77777777" w:rsidR="00204612" w:rsidRDefault="00204612" w:rsidP="00A6118C">
      <w:pPr>
        <w:shd w:val="clear" w:color="auto" w:fill="FFFFFF"/>
        <w:spacing w:before="75" w:after="75" w:line="264" w:lineRule="atLeast"/>
        <w:outlineLvl w:val="0"/>
        <w:rPr>
          <w:rFonts w:ascii="Arial" w:hAnsi="Arial" w:cs="Arial"/>
          <w:b/>
          <w:bCs/>
          <w:sz w:val="24"/>
          <w:szCs w:val="24"/>
        </w:rPr>
      </w:pPr>
    </w:p>
    <w:p w14:paraId="04448E11" w14:textId="3518CA9A" w:rsidR="00226C43" w:rsidRPr="00226C43" w:rsidRDefault="00226C43" w:rsidP="00A6118C">
      <w:pPr>
        <w:shd w:val="clear" w:color="auto" w:fill="FFFFFF"/>
        <w:spacing w:before="75" w:after="75" w:line="264" w:lineRule="atLeast"/>
        <w:outlineLvl w:val="0"/>
        <w:rPr>
          <w:rFonts w:ascii="Arial" w:hAnsi="Arial" w:cs="Arial"/>
          <w:sz w:val="24"/>
          <w:szCs w:val="24"/>
        </w:rPr>
      </w:pPr>
      <w:r w:rsidRPr="00226C43">
        <w:rPr>
          <w:rFonts w:ascii="Arial" w:hAnsi="Arial" w:cs="Arial"/>
          <w:b/>
          <w:bCs/>
          <w:sz w:val="24"/>
          <w:szCs w:val="24"/>
        </w:rPr>
        <w:t xml:space="preserve">Legal </w:t>
      </w:r>
    </w:p>
    <w:p w14:paraId="493F0E01" w14:textId="77777777" w:rsidR="00226C43" w:rsidRDefault="00226C43" w:rsidP="00A6118C">
      <w:pPr>
        <w:shd w:val="clear" w:color="auto" w:fill="FFFFFF"/>
        <w:spacing w:before="75" w:after="75" w:line="264" w:lineRule="atLeast"/>
        <w:outlineLvl w:val="0"/>
        <w:rPr>
          <w:rFonts w:ascii="Arial" w:hAnsi="Arial" w:cs="Arial"/>
          <w:sz w:val="24"/>
          <w:szCs w:val="24"/>
        </w:rPr>
      </w:pPr>
      <w:r w:rsidRPr="00226C43">
        <w:rPr>
          <w:rFonts w:ascii="Arial" w:hAnsi="Arial" w:cs="Arial"/>
          <w:sz w:val="24"/>
          <w:szCs w:val="24"/>
        </w:rPr>
        <w:t xml:space="preserve">Events that raise money for </w:t>
      </w:r>
      <w:r>
        <w:rPr>
          <w:rFonts w:ascii="Arial" w:hAnsi="Arial" w:cs="Arial"/>
          <w:sz w:val="24"/>
          <w:szCs w:val="24"/>
        </w:rPr>
        <w:t>RLCE</w:t>
      </w:r>
      <w:r w:rsidRPr="00226C43">
        <w:rPr>
          <w:rFonts w:ascii="Arial" w:hAnsi="Arial" w:cs="Arial"/>
          <w:sz w:val="24"/>
          <w:szCs w:val="24"/>
        </w:rPr>
        <w:t xml:space="preserve"> are considered by the Internal Revenue Service (IRS) to be events sponsored by </w:t>
      </w:r>
      <w:r>
        <w:rPr>
          <w:rFonts w:ascii="Arial" w:hAnsi="Arial" w:cs="Arial"/>
          <w:sz w:val="24"/>
          <w:szCs w:val="24"/>
        </w:rPr>
        <w:t>RLCE</w:t>
      </w:r>
      <w:r w:rsidRPr="00226C43">
        <w:rPr>
          <w:rFonts w:ascii="Arial" w:hAnsi="Arial" w:cs="Arial"/>
          <w:sz w:val="24"/>
          <w:szCs w:val="24"/>
        </w:rPr>
        <w:t xml:space="preserve">. Thus, </w:t>
      </w:r>
      <w:r>
        <w:rPr>
          <w:rFonts w:ascii="Arial" w:hAnsi="Arial" w:cs="Arial"/>
          <w:sz w:val="24"/>
          <w:szCs w:val="24"/>
        </w:rPr>
        <w:t>RLCE</w:t>
      </w:r>
      <w:r w:rsidRPr="00226C43">
        <w:rPr>
          <w:rFonts w:ascii="Arial" w:hAnsi="Arial" w:cs="Arial"/>
          <w:sz w:val="24"/>
          <w:szCs w:val="24"/>
        </w:rPr>
        <w:t xml:space="preserve"> is ultimately responsible and liable for all fundraising events even if they are managed by a </w:t>
      </w:r>
      <w:r>
        <w:rPr>
          <w:rFonts w:ascii="Arial" w:hAnsi="Arial" w:cs="Arial"/>
          <w:sz w:val="24"/>
          <w:szCs w:val="24"/>
        </w:rPr>
        <w:t>team</w:t>
      </w:r>
      <w:r w:rsidRPr="00226C43">
        <w:rPr>
          <w:rFonts w:ascii="Arial" w:hAnsi="Arial" w:cs="Arial"/>
          <w:sz w:val="24"/>
          <w:szCs w:val="24"/>
        </w:rPr>
        <w:t xml:space="preserve"> of volunteers. All proper licenses, permits, etc., required by law must be obtained by the fundraising </w:t>
      </w:r>
      <w:r>
        <w:rPr>
          <w:rFonts w:ascii="Arial" w:hAnsi="Arial" w:cs="Arial"/>
          <w:sz w:val="24"/>
          <w:szCs w:val="24"/>
        </w:rPr>
        <w:t>team</w:t>
      </w:r>
      <w:r w:rsidRPr="00226C43">
        <w:rPr>
          <w:rFonts w:ascii="Arial" w:hAnsi="Arial" w:cs="Arial"/>
          <w:sz w:val="24"/>
          <w:szCs w:val="24"/>
        </w:rPr>
        <w:t xml:space="preserve">. </w:t>
      </w:r>
    </w:p>
    <w:p w14:paraId="6EC721DC" w14:textId="77777777" w:rsidR="002944B0" w:rsidRDefault="002944B0" w:rsidP="00A6118C">
      <w:pPr>
        <w:shd w:val="clear" w:color="auto" w:fill="FFFFFF"/>
        <w:spacing w:before="75" w:after="75" w:line="264" w:lineRule="atLeast"/>
        <w:outlineLvl w:val="0"/>
        <w:rPr>
          <w:rFonts w:ascii="Arial" w:hAnsi="Arial" w:cs="Arial"/>
          <w:b/>
          <w:bCs/>
          <w:sz w:val="24"/>
          <w:szCs w:val="24"/>
        </w:rPr>
      </w:pPr>
    </w:p>
    <w:p w14:paraId="6193D8CF" w14:textId="08242C60" w:rsidR="00226C43" w:rsidRDefault="00226C43" w:rsidP="00A6118C">
      <w:pPr>
        <w:shd w:val="clear" w:color="auto" w:fill="FFFFFF"/>
        <w:spacing w:before="75" w:after="75" w:line="264" w:lineRule="atLeast"/>
        <w:outlineLvl w:val="0"/>
        <w:rPr>
          <w:rFonts w:ascii="Arial" w:hAnsi="Arial" w:cs="Arial"/>
          <w:sz w:val="24"/>
          <w:szCs w:val="24"/>
        </w:rPr>
      </w:pPr>
      <w:r w:rsidRPr="00226C43">
        <w:rPr>
          <w:rFonts w:ascii="Arial" w:hAnsi="Arial" w:cs="Arial"/>
          <w:b/>
          <w:bCs/>
          <w:sz w:val="24"/>
          <w:szCs w:val="24"/>
        </w:rPr>
        <w:t>Non-compliance with Policy and Procedures</w:t>
      </w:r>
      <w:r w:rsidRPr="00226C43">
        <w:rPr>
          <w:rFonts w:ascii="Arial" w:hAnsi="Arial" w:cs="Arial"/>
          <w:sz w:val="24"/>
          <w:szCs w:val="24"/>
        </w:rPr>
        <w:t xml:space="preserve"> </w:t>
      </w:r>
    </w:p>
    <w:p w14:paraId="0CFB1D58" w14:textId="686ADD98" w:rsidR="00226C43" w:rsidRDefault="002944B0" w:rsidP="00A6118C">
      <w:pPr>
        <w:shd w:val="clear" w:color="auto" w:fill="FFFFFF"/>
        <w:spacing w:before="75" w:after="75" w:line="264" w:lineRule="atLeast"/>
        <w:outlineLvl w:val="0"/>
        <w:rPr>
          <w:rFonts w:ascii="Arial" w:hAnsi="Arial" w:cs="Arial"/>
          <w:sz w:val="24"/>
          <w:szCs w:val="24"/>
        </w:rPr>
      </w:pPr>
      <w:r>
        <w:rPr>
          <w:rFonts w:ascii="Arial" w:hAnsi="Arial" w:cs="Arial"/>
          <w:sz w:val="24"/>
          <w:szCs w:val="24"/>
        </w:rPr>
        <w:t>RLCE</w:t>
      </w:r>
      <w:r w:rsidR="00226C43" w:rsidRPr="00226C43">
        <w:rPr>
          <w:rFonts w:ascii="Arial" w:hAnsi="Arial" w:cs="Arial"/>
          <w:sz w:val="24"/>
          <w:szCs w:val="24"/>
        </w:rPr>
        <w:t xml:space="preserve"> reserves the right to terminate a current event or deny future events by the fundraising group for failure to comply with the above policies and procedures. Failure to abide by the requirements for liability insurance and liability for losses will result in the denial of future events to the fundraising </w:t>
      </w:r>
      <w:r>
        <w:rPr>
          <w:rFonts w:ascii="Arial" w:hAnsi="Arial" w:cs="Arial"/>
          <w:sz w:val="24"/>
          <w:szCs w:val="24"/>
        </w:rPr>
        <w:t>team</w:t>
      </w:r>
      <w:r w:rsidR="00226C43" w:rsidRPr="00226C43">
        <w:rPr>
          <w:rFonts w:ascii="Arial" w:hAnsi="Arial" w:cs="Arial"/>
          <w:sz w:val="24"/>
          <w:szCs w:val="24"/>
        </w:rPr>
        <w:t>.</w:t>
      </w:r>
    </w:p>
    <w:p w14:paraId="66C406FA" w14:textId="094CA134" w:rsidR="002944B0" w:rsidRDefault="002944B0" w:rsidP="00A6118C">
      <w:pPr>
        <w:shd w:val="clear" w:color="auto" w:fill="FFFFFF"/>
        <w:spacing w:before="75" w:after="75" w:line="264" w:lineRule="atLeast"/>
        <w:outlineLvl w:val="0"/>
        <w:rPr>
          <w:rFonts w:ascii="Arial" w:hAnsi="Arial" w:cs="Arial"/>
          <w:sz w:val="24"/>
          <w:szCs w:val="24"/>
        </w:rPr>
      </w:pPr>
    </w:p>
    <w:p w14:paraId="47C302DE" w14:textId="77777777" w:rsidR="002944B0" w:rsidRPr="00C00804" w:rsidRDefault="002944B0" w:rsidP="00A6118C">
      <w:pPr>
        <w:shd w:val="clear" w:color="auto" w:fill="FFFFFF"/>
        <w:spacing w:before="75" w:after="75" w:line="264" w:lineRule="atLeast"/>
        <w:outlineLvl w:val="0"/>
        <w:rPr>
          <w:rFonts w:ascii="Arial" w:hAnsi="Arial" w:cs="Arial"/>
          <w:sz w:val="24"/>
          <w:szCs w:val="24"/>
          <w:u w:val="single"/>
        </w:rPr>
      </w:pPr>
      <w:r w:rsidRPr="00C00804">
        <w:rPr>
          <w:rFonts w:ascii="Arial" w:hAnsi="Arial" w:cs="Arial"/>
          <w:b/>
          <w:bCs/>
          <w:sz w:val="24"/>
          <w:szCs w:val="24"/>
          <w:u w:val="single"/>
        </w:rPr>
        <w:t>Section 2: Fundraising Event Application and Insurance</w:t>
      </w:r>
      <w:r w:rsidRPr="00C00804">
        <w:rPr>
          <w:rFonts w:ascii="Arial" w:hAnsi="Arial" w:cs="Arial"/>
          <w:sz w:val="24"/>
          <w:szCs w:val="24"/>
          <w:u w:val="single"/>
        </w:rPr>
        <w:t xml:space="preserve"> </w:t>
      </w:r>
    </w:p>
    <w:p w14:paraId="1980682B" w14:textId="77777777" w:rsidR="00C00804" w:rsidRDefault="00C00804" w:rsidP="00A6118C">
      <w:pPr>
        <w:shd w:val="clear" w:color="auto" w:fill="FFFFFF"/>
        <w:spacing w:before="75" w:after="75" w:line="264" w:lineRule="atLeast"/>
        <w:outlineLvl w:val="0"/>
        <w:rPr>
          <w:rFonts w:ascii="Arial" w:hAnsi="Arial" w:cs="Arial"/>
          <w:sz w:val="24"/>
          <w:szCs w:val="24"/>
        </w:rPr>
      </w:pPr>
    </w:p>
    <w:p w14:paraId="5BD10F72" w14:textId="09CC8122" w:rsidR="002944B0" w:rsidRPr="00C00804" w:rsidRDefault="002944B0" w:rsidP="00A6118C">
      <w:pPr>
        <w:shd w:val="clear" w:color="auto" w:fill="FFFFFF"/>
        <w:spacing w:before="75" w:after="75" w:line="264" w:lineRule="atLeast"/>
        <w:outlineLvl w:val="0"/>
        <w:rPr>
          <w:rFonts w:ascii="Arial" w:hAnsi="Arial" w:cs="Arial"/>
          <w:sz w:val="24"/>
          <w:szCs w:val="24"/>
        </w:rPr>
      </w:pPr>
      <w:r w:rsidRPr="00C00804">
        <w:rPr>
          <w:rFonts w:ascii="Arial" w:hAnsi="Arial" w:cs="Arial"/>
          <w:sz w:val="24"/>
          <w:szCs w:val="24"/>
        </w:rPr>
        <w:t xml:space="preserve">As outlined it the Fundraising Event Guidelines, </w:t>
      </w:r>
      <w:r w:rsidR="00C00804">
        <w:rPr>
          <w:rFonts w:ascii="Arial" w:hAnsi="Arial" w:cs="Arial"/>
          <w:sz w:val="24"/>
          <w:szCs w:val="24"/>
        </w:rPr>
        <w:t>RLCE</w:t>
      </w:r>
      <w:r w:rsidRPr="00C00804">
        <w:rPr>
          <w:rFonts w:ascii="Arial" w:hAnsi="Arial" w:cs="Arial"/>
          <w:sz w:val="24"/>
          <w:szCs w:val="24"/>
        </w:rPr>
        <w:t xml:space="preserve"> requires that fundraising events to benefit </w:t>
      </w:r>
      <w:r w:rsidR="00C00804">
        <w:rPr>
          <w:rFonts w:ascii="Arial" w:hAnsi="Arial" w:cs="Arial"/>
          <w:sz w:val="24"/>
          <w:szCs w:val="24"/>
        </w:rPr>
        <w:t xml:space="preserve">Ministry Accounts or the Building Fund </w:t>
      </w:r>
      <w:r w:rsidRPr="00C00804">
        <w:rPr>
          <w:rFonts w:ascii="Arial" w:hAnsi="Arial" w:cs="Arial"/>
          <w:sz w:val="24"/>
          <w:szCs w:val="24"/>
        </w:rPr>
        <w:t xml:space="preserve">at </w:t>
      </w:r>
      <w:r w:rsidR="00C00804">
        <w:rPr>
          <w:rFonts w:ascii="Arial" w:hAnsi="Arial" w:cs="Arial"/>
          <w:sz w:val="24"/>
          <w:szCs w:val="24"/>
        </w:rPr>
        <w:t>RLCE</w:t>
      </w:r>
      <w:r w:rsidRPr="00C00804">
        <w:rPr>
          <w:rFonts w:ascii="Arial" w:hAnsi="Arial" w:cs="Arial"/>
          <w:sz w:val="24"/>
          <w:szCs w:val="24"/>
        </w:rPr>
        <w:t xml:space="preserve"> be approved in advance. To receive approval, complete application, budget and insurance forms (see attached sample) must be submitted at a minimum of at least </w:t>
      </w:r>
      <w:r w:rsidR="00C00804">
        <w:rPr>
          <w:rFonts w:ascii="Arial" w:hAnsi="Arial" w:cs="Arial"/>
          <w:sz w:val="24"/>
          <w:szCs w:val="24"/>
        </w:rPr>
        <w:t>Four weeks in advance if its relating to an event within RLCE</w:t>
      </w:r>
      <w:r w:rsidR="00E012D9">
        <w:rPr>
          <w:rFonts w:ascii="Arial" w:hAnsi="Arial" w:cs="Arial"/>
          <w:sz w:val="24"/>
          <w:szCs w:val="24"/>
        </w:rPr>
        <w:t xml:space="preserve"> congregation (bake sale)</w:t>
      </w:r>
      <w:r w:rsidR="00C00804">
        <w:rPr>
          <w:rFonts w:ascii="Arial" w:hAnsi="Arial" w:cs="Arial"/>
          <w:sz w:val="24"/>
          <w:szCs w:val="24"/>
        </w:rPr>
        <w:t xml:space="preserve"> or Three</w:t>
      </w:r>
      <w:r w:rsidRPr="00C00804">
        <w:rPr>
          <w:rFonts w:ascii="Arial" w:hAnsi="Arial" w:cs="Arial"/>
          <w:sz w:val="24"/>
          <w:szCs w:val="24"/>
        </w:rPr>
        <w:t xml:space="preserve"> months prior to the event</w:t>
      </w:r>
      <w:r w:rsidR="00C00804">
        <w:rPr>
          <w:rFonts w:ascii="Arial" w:hAnsi="Arial" w:cs="Arial"/>
          <w:sz w:val="24"/>
          <w:szCs w:val="24"/>
        </w:rPr>
        <w:t xml:space="preserve"> that is </w:t>
      </w:r>
      <w:r w:rsidR="00E012D9">
        <w:rPr>
          <w:rFonts w:ascii="Arial" w:hAnsi="Arial" w:cs="Arial"/>
          <w:sz w:val="24"/>
          <w:szCs w:val="24"/>
        </w:rPr>
        <w:t xml:space="preserve">focused towards the community (Dinner, Auction or Golf Tournament). </w:t>
      </w:r>
    </w:p>
    <w:p w14:paraId="5F21B123" w14:textId="2A9578F6" w:rsidR="002944B0" w:rsidRPr="00C00804" w:rsidRDefault="002944B0" w:rsidP="00A6118C">
      <w:pPr>
        <w:shd w:val="clear" w:color="auto" w:fill="FFFFFF"/>
        <w:spacing w:before="75" w:after="75" w:line="264" w:lineRule="atLeast"/>
        <w:outlineLvl w:val="0"/>
        <w:rPr>
          <w:rFonts w:ascii="Arial" w:hAnsi="Arial" w:cs="Arial"/>
          <w:sz w:val="24"/>
          <w:szCs w:val="24"/>
        </w:rPr>
      </w:pPr>
    </w:p>
    <w:p w14:paraId="434E48C3" w14:textId="1DA36A59" w:rsidR="002944B0" w:rsidRPr="00C00804" w:rsidRDefault="002944B0" w:rsidP="00A6118C">
      <w:pPr>
        <w:shd w:val="clear" w:color="auto" w:fill="FFFFFF"/>
        <w:spacing w:before="75" w:after="75" w:line="264" w:lineRule="atLeast"/>
        <w:outlineLvl w:val="0"/>
        <w:rPr>
          <w:rFonts w:ascii="Arial" w:hAnsi="Arial" w:cs="Arial"/>
          <w:sz w:val="24"/>
          <w:szCs w:val="24"/>
        </w:rPr>
      </w:pPr>
      <w:r w:rsidRPr="00C00804">
        <w:rPr>
          <w:rFonts w:ascii="Arial" w:hAnsi="Arial" w:cs="Arial"/>
          <w:sz w:val="24"/>
          <w:szCs w:val="24"/>
        </w:rPr>
        <w:t>The application and budget provide an opportunity to discuss any questions or concerns early on, clarify your expectations regarding the Foundation’s services and fees, ensure adequate liability coverage, and reduce the likelihood of unwelcome surprises in the busy months leading up to your event.. In addition, plan on allowing 4-6 weeks to obtain insurance coverage.</w:t>
      </w:r>
    </w:p>
    <w:p w14:paraId="4543291C" w14:textId="77777777" w:rsidR="002944B0" w:rsidRPr="00C00804" w:rsidRDefault="002944B0" w:rsidP="00A6118C">
      <w:pPr>
        <w:shd w:val="clear" w:color="auto" w:fill="FFFFFF"/>
        <w:spacing w:before="75" w:after="75" w:line="264" w:lineRule="atLeast"/>
        <w:outlineLvl w:val="0"/>
        <w:rPr>
          <w:rFonts w:ascii="Arial" w:hAnsi="Arial" w:cs="Arial"/>
          <w:sz w:val="24"/>
          <w:szCs w:val="24"/>
        </w:rPr>
      </w:pPr>
    </w:p>
    <w:p w14:paraId="2133A00A" w14:textId="3C8CFF66" w:rsidR="002944B0" w:rsidRPr="00C00804" w:rsidRDefault="002944B0" w:rsidP="00A6118C">
      <w:pPr>
        <w:shd w:val="clear" w:color="auto" w:fill="FFFFFF"/>
        <w:spacing w:before="75" w:after="75" w:line="264" w:lineRule="atLeast"/>
        <w:outlineLvl w:val="0"/>
        <w:rPr>
          <w:rFonts w:ascii="Arial" w:hAnsi="Arial" w:cs="Arial"/>
          <w:sz w:val="24"/>
          <w:szCs w:val="24"/>
        </w:rPr>
      </w:pPr>
      <w:r w:rsidRPr="00C00804">
        <w:rPr>
          <w:rFonts w:ascii="Arial" w:hAnsi="Arial" w:cs="Arial"/>
          <w:sz w:val="24"/>
          <w:szCs w:val="24"/>
        </w:rPr>
        <w:t>After reviewing your application, Foundation staff will contact you to discuss your application and budget. At this point we’ll be able to determine whether you’ll incur any fees for additional service from the Foundation and whether you will require any additional insurance. The cost of additional insurance will be an expense of your Fund.</w:t>
      </w:r>
    </w:p>
    <w:p w14:paraId="082EB8EF" w14:textId="03796A3E" w:rsidR="002944B0" w:rsidRPr="00C00804" w:rsidRDefault="002944B0" w:rsidP="00A6118C">
      <w:pPr>
        <w:shd w:val="clear" w:color="auto" w:fill="FFFFFF"/>
        <w:spacing w:before="75" w:after="75" w:line="264" w:lineRule="atLeast"/>
        <w:outlineLvl w:val="0"/>
        <w:rPr>
          <w:rFonts w:ascii="Arial" w:hAnsi="Arial" w:cs="Arial"/>
          <w:sz w:val="24"/>
          <w:szCs w:val="24"/>
        </w:rPr>
      </w:pPr>
    </w:p>
    <w:p w14:paraId="500DE88F" w14:textId="77777777" w:rsidR="002944B0" w:rsidRPr="00C00804" w:rsidRDefault="002944B0" w:rsidP="00A6118C">
      <w:pPr>
        <w:shd w:val="clear" w:color="auto" w:fill="FFFFFF"/>
        <w:spacing w:before="75" w:after="75" w:line="264" w:lineRule="atLeast"/>
        <w:outlineLvl w:val="0"/>
        <w:rPr>
          <w:rFonts w:ascii="Arial" w:hAnsi="Arial" w:cs="Arial"/>
          <w:sz w:val="24"/>
          <w:szCs w:val="24"/>
        </w:rPr>
      </w:pPr>
      <w:r w:rsidRPr="00C00804">
        <w:rPr>
          <w:rFonts w:ascii="Arial" w:hAnsi="Arial" w:cs="Arial"/>
          <w:b/>
          <w:bCs/>
          <w:sz w:val="24"/>
          <w:szCs w:val="24"/>
        </w:rPr>
        <w:t>Budget Considerations</w:t>
      </w:r>
      <w:r w:rsidRPr="00C00804">
        <w:rPr>
          <w:rFonts w:ascii="Arial" w:hAnsi="Arial" w:cs="Arial"/>
          <w:sz w:val="24"/>
          <w:szCs w:val="24"/>
        </w:rPr>
        <w:t xml:space="preserve"> </w:t>
      </w:r>
    </w:p>
    <w:p w14:paraId="63ED6F97" w14:textId="52EFAEB3" w:rsidR="002944B0" w:rsidRPr="00C00804" w:rsidRDefault="002944B0" w:rsidP="00A6118C">
      <w:pPr>
        <w:shd w:val="clear" w:color="auto" w:fill="FFFFFF"/>
        <w:spacing w:before="75" w:after="75" w:line="264" w:lineRule="atLeast"/>
        <w:outlineLvl w:val="0"/>
        <w:rPr>
          <w:rFonts w:ascii="Arial" w:hAnsi="Arial" w:cs="Arial"/>
          <w:sz w:val="24"/>
          <w:szCs w:val="24"/>
        </w:rPr>
      </w:pPr>
      <w:r w:rsidRPr="00C00804">
        <w:rPr>
          <w:rFonts w:ascii="Arial" w:hAnsi="Arial" w:cs="Arial"/>
          <w:sz w:val="24"/>
          <w:szCs w:val="24"/>
        </w:rPr>
        <w:t>As you plan and budget for your event, it is recommended that at least 70 percent of the organization’s expenses go toward programmatic work and that no more than 30 percent is spent on administration/fundraising. Fundraising events can be labor intensive and expensive and often produce little in the way of net contribution to the charity. A well-organized, thought out event, garnering as many donated resources as possible can help ensure a larger net contribution to your fund. All Budgeted items must be approved in advance by the foundation. Your expense may not be paid if it is not submitted up front.</w:t>
      </w:r>
    </w:p>
    <w:p w14:paraId="450BF5E2" w14:textId="14D06947" w:rsidR="00EB3BC4" w:rsidRDefault="002944B0" w:rsidP="003B56E6">
      <w:pPr>
        <w:shd w:val="clear" w:color="auto" w:fill="FFFFFF"/>
        <w:spacing w:before="75" w:after="240" w:line="264" w:lineRule="atLeast"/>
        <w:outlineLvl w:val="0"/>
      </w:pPr>
      <w:r w:rsidRPr="00EB3BC4">
        <w:rPr>
          <w:rFonts w:ascii="Arial" w:hAnsi="Arial" w:cs="Arial"/>
          <w:b/>
          <w:bCs/>
          <w:sz w:val="24"/>
          <w:szCs w:val="24"/>
          <w:u w:val="single"/>
        </w:rPr>
        <w:lastRenderedPageBreak/>
        <w:t>Section 3: Publicity, Marketing and Media</w:t>
      </w:r>
      <w:r>
        <w:t xml:space="preserve"> </w:t>
      </w:r>
    </w:p>
    <w:p w14:paraId="3740891A" w14:textId="377843C6" w:rsidR="002944B0" w:rsidRPr="00C00804" w:rsidRDefault="002944B0" w:rsidP="003B56E6">
      <w:pPr>
        <w:shd w:val="clear" w:color="auto" w:fill="FFFFFF"/>
        <w:spacing w:before="75" w:after="240" w:line="264" w:lineRule="atLeast"/>
        <w:outlineLvl w:val="0"/>
        <w:rPr>
          <w:rFonts w:ascii="Arial" w:hAnsi="Arial" w:cs="Arial"/>
          <w:sz w:val="24"/>
          <w:szCs w:val="24"/>
        </w:rPr>
      </w:pPr>
      <w:r w:rsidRPr="00C00804">
        <w:rPr>
          <w:rFonts w:ascii="Arial" w:hAnsi="Arial" w:cs="Arial"/>
          <w:sz w:val="24"/>
          <w:szCs w:val="24"/>
        </w:rPr>
        <w:t xml:space="preserve">Now that your plan is in place, you are ready to start telling the community about your event. For example, all materials should explicitly state that funds are being raised “on behalf of” </w:t>
      </w:r>
      <w:r w:rsidR="00C00804" w:rsidRPr="00C00804">
        <w:rPr>
          <w:rFonts w:ascii="Arial" w:hAnsi="Arial" w:cs="Arial"/>
          <w:sz w:val="24"/>
          <w:szCs w:val="24"/>
        </w:rPr>
        <w:t>Ministry not Redeeming Love Christian Embassy.</w:t>
      </w:r>
      <w:r w:rsidRPr="00C00804">
        <w:rPr>
          <w:rFonts w:ascii="Arial" w:hAnsi="Arial" w:cs="Arial"/>
          <w:sz w:val="24"/>
          <w:szCs w:val="24"/>
        </w:rPr>
        <w:t xml:space="preserve"> </w:t>
      </w:r>
    </w:p>
    <w:p w14:paraId="285AED15" w14:textId="193EF148" w:rsidR="002944B0" w:rsidRPr="00C00804" w:rsidRDefault="002944B0" w:rsidP="00A6118C">
      <w:pPr>
        <w:shd w:val="clear" w:color="auto" w:fill="FFFFFF"/>
        <w:spacing w:before="75" w:after="75" w:line="264" w:lineRule="atLeast"/>
        <w:outlineLvl w:val="0"/>
        <w:rPr>
          <w:rFonts w:ascii="Arial" w:hAnsi="Arial" w:cs="Arial"/>
          <w:sz w:val="24"/>
          <w:szCs w:val="24"/>
        </w:rPr>
      </w:pPr>
      <w:r w:rsidRPr="00C00804">
        <w:rPr>
          <w:rFonts w:ascii="Arial" w:hAnsi="Arial" w:cs="Arial"/>
          <w:sz w:val="24"/>
          <w:szCs w:val="24"/>
        </w:rPr>
        <w:t xml:space="preserve">An example would be … </w:t>
      </w:r>
    </w:p>
    <w:p w14:paraId="2471C7FC" w14:textId="09209458" w:rsidR="002944B0" w:rsidRPr="00C00804" w:rsidRDefault="002944B0" w:rsidP="003B56E6">
      <w:pPr>
        <w:shd w:val="clear" w:color="auto" w:fill="FFFFFF"/>
        <w:spacing w:before="75" w:after="240" w:line="264" w:lineRule="atLeast"/>
        <w:ind w:left="720"/>
        <w:outlineLvl w:val="0"/>
        <w:rPr>
          <w:rFonts w:ascii="Arial" w:hAnsi="Arial" w:cs="Arial"/>
          <w:sz w:val="24"/>
          <w:szCs w:val="24"/>
        </w:rPr>
      </w:pPr>
      <w:r w:rsidRPr="00C00804">
        <w:rPr>
          <w:rFonts w:ascii="Arial" w:hAnsi="Arial" w:cs="Arial"/>
          <w:sz w:val="24"/>
          <w:szCs w:val="24"/>
        </w:rPr>
        <w:t xml:space="preserve">”the golf tournament is being held to raise funds on behalf of the </w:t>
      </w:r>
      <w:r w:rsidR="00C00804" w:rsidRPr="00C00804">
        <w:rPr>
          <w:rFonts w:ascii="Arial" w:hAnsi="Arial" w:cs="Arial"/>
          <w:sz w:val="24"/>
          <w:szCs w:val="24"/>
        </w:rPr>
        <w:t>El Salvador</w:t>
      </w:r>
      <w:r w:rsidRPr="00C00804">
        <w:rPr>
          <w:rFonts w:ascii="Arial" w:hAnsi="Arial" w:cs="Arial"/>
          <w:sz w:val="24"/>
          <w:szCs w:val="24"/>
        </w:rPr>
        <w:t xml:space="preserve"> </w:t>
      </w:r>
      <w:r w:rsidR="00C00804" w:rsidRPr="00C00804">
        <w:rPr>
          <w:rFonts w:ascii="Arial" w:hAnsi="Arial" w:cs="Arial"/>
          <w:sz w:val="24"/>
          <w:szCs w:val="24"/>
        </w:rPr>
        <w:t xml:space="preserve">Missions Trip </w:t>
      </w:r>
      <w:r w:rsidRPr="00C00804">
        <w:rPr>
          <w:rFonts w:ascii="Arial" w:hAnsi="Arial" w:cs="Arial"/>
          <w:sz w:val="24"/>
          <w:szCs w:val="24"/>
        </w:rPr>
        <w:t xml:space="preserve">of </w:t>
      </w:r>
      <w:r w:rsidR="00C00804" w:rsidRPr="00C00804">
        <w:rPr>
          <w:rFonts w:ascii="Arial" w:hAnsi="Arial" w:cs="Arial"/>
          <w:sz w:val="24"/>
          <w:szCs w:val="24"/>
        </w:rPr>
        <w:t>Redeeming Love Christian Embassy</w:t>
      </w:r>
      <w:r w:rsidRPr="00C00804">
        <w:rPr>
          <w:rFonts w:ascii="Arial" w:hAnsi="Arial" w:cs="Arial"/>
          <w:sz w:val="24"/>
          <w:szCs w:val="24"/>
        </w:rPr>
        <w:t>, which provides scholarships</w:t>
      </w:r>
      <w:r w:rsidR="00C00804" w:rsidRPr="00C00804">
        <w:rPr>
          <w:rFonts w:ascii="Arial" w:hAnsi="Arial" w:cs="Arial"/>
          <w:sz w:val="24"/>
          <w:szCs w:val="24"/>
        </w:rPr>
        <w:t>, housing and food to over a hundred orphans</w:t>
      </w:r>
      <w:r w:rsidRPr="00C00804">
        <w:rPr>
          <w:rFonts w:ascii="Arial" w:hAnsi="Arial" w:cs="Arial"/>
          <w:sz w:val="24"/>
          <w:szCs w:val="24"/>
        </w:rPr>
        <w:t>.”</w:t>
      </w:r>
    </w:p>
    <w:p w14:paraId="2BEF95B6" w14:textId="77777777" w:rsidR="002944B0" w:rsidRPr="005C5025" w:rsidRDefault="002944B0" w:rsidP="00A6118C">
      <w:pPr>
        <w:shd w:val="clear" w:color="auto" w:fill="FFFFFF"/>
        <w:spacing w:before="75" w:after="75" w:line="264" w:lineRule="atLeast"/>
        <w:outlineLvl w:val="0"/>
        <w:rPr>
          <w:rFonts w:ascii="Arial" w:hAnsi="Arial" w:cs="Arial"/>
          <w:sz w:val="24"/>
          <w:szCs w:val="24"/>
        </w:rPr>
      </w:pPr>
      <w:r w:rsidRPr="005C5025">
        <w:rPr>
          <w:rFonts w:ascii="Arial" w:hAnsi="Arial" w:cs="Arial"/>
          <w:b/>
          <w:bCs/>
          <w:sz w:val="24"/>
          <w:szCs w:val="24"/>
        </w:rPr>
        <w:t>Publicity, Marketing &amp; Media Coverage:</w:t>
      </w:r>
      <w:r w:rsidRPr="005C5025">
        <w:rPr>
          <w:rFonts w:ascii="Arial" w:hAnsi="Arial" w:cs="Arial"/>
          <w:sz w:val="24"/>
          <w:szCs w:val="24"/>
        </w:rPr>
        <w:t xml:space="preserve"> </w:t>
      </w:r>
    </w:p>
    <w:p w14:paraId="285F9E31" w14:textId="451304F1" w:rsidR="00C9330C" w:rsidRPr="005C5025" w:rsidRDefault="002944B0" w:rsidP="003B56E6">
      <w:pPr>
        <w:shd w:val="clear" w:color="auto" w:fill="FFFFFF"/>
        <w:spacing w:before="75" w:after="240" w:line="264" w:lineRule="atLeast"/>
        <w:outlineLvl w:val="0"/>
        <w:rPr>
          <w:rFonts w:ascii="Arial" w:eastAsia="Times New Roman" w:hAnsi="Arial" w:cs="Arial"/>
          <w:color w:val="0F5856"/>
          <w:kern w:val="36"/>
          <w:sz w:val="24"/>
          <w:szCs w:val="24"/>
        </w:rPr>
      </w:pPr>
      <w:r w:rsidRPr="005C5025">
        <w:rPr>
          <w:rFonts w:ascii="Arial" w:hAnsi="Arial" w:cs="Arial"/>
          <w:sz w:val="24"/>
          <w:szCs w:val="24"/>
        </w:rPr>
        <w:t xml:space="preserve">All publicity materials must be reviewed and approved by The </w:t>
      </w:r>
      <w:r w:rsidR="005C5025">
        <w:rPr>
          <w:rFonts w:ascii="Arial" w:hAnsi="Arial" w:cs="Arial"/>
          <w:sz w:val="24"/>
          <w:szCs w:val="24"/>
        </w:rPr>
        <w:t>Media and Communications Executive Team Leader, Nelson Salgado,</w:t>
      </w:r>
      <w:r w:rsidRPr="005C5025">
        <w:rPr>
          <w:rFonts w:ascii="Arial" w:hAnsi="Arial" w:cs="Arial"/>
          <w:sz w:val="24"/>
          <w:szCs w:val="24"/>
        </w:rPr>
        <w:t xml:space="preserve"> prior to print and public release. All materials should explicitly state that the funds are being raised on behalf of </w:t>
      </w:r>
      <w:r w:rsidR="005C5025">
        <w:rPr>
          <w:rFonts w:ascii="Arial" w:hAnsi="Arial" w:cs="Arial"/>
          <w:sz w:val="24"/>
          <w:szCs w:val="24"/>
        </w:rPr>
        <w:t>the ministry of RLCE or for its building fund</w:t>
      </w:r>
      <w:r w:rsidRPr="005C5025">
        <w:rPr>
          <w:rFonts w:ascii="Arial" w:hAnsi="Arial" w:cs="Arial"/>
          <w:sz w:val="24"/>
          <w:szCs w:val="24"/>
        </w:rPr>
        <w:t>.</w:t>
      </w:r>
    </w:p>
    <w:p w14:paraId="09D8D2DE" w14:textId="67CCC95D" w:rsidR="002944B0" w:rsidRPr="005C5025" w:rsidRDefault="002944B0" w:rsidP="00A6118C">
      <w:pPr>
        <w:shd w:val="clear" w:color="auto" w:fill="FFFFFF"/>
        <w:spacing w:before="75" w:after="75" w:line="264" w:lineRule="atLeast"/>
        <w:outlineLvl w:val="0"/>
        <w:rPr>
          <w:rFonts w:ascii="Arial" w:hAnsi="Arial" w:cs="Arial"/>
          <w:sz w:val="24"/>
          <w:szCs w:val="24"/>
        </w:rPr>
      </w:pPr>
      <w:r w:rsidRPr="005C5025">
        <w:rPr>
          <w:rFonts w:ascii="Arial" w:hAnsi="Arial" w:cs="Arial"/>
          <w:sz w:val="24"/>
          <w:szCs w:val="24"/>
        </w:rPr>
        <w:t xml:space="preserve"> </w:t>
      </w:r>
      <w:r w:rsidRPr="005C5025">
        <w:rPr>
          <w:rFonts w:ascii="Arial" w:hAnsi="Arial" w:cs="Arial"/>
          <w:b/>
          <w:bCs/>
          <w:sz w:val="24"/>
          <w:szCs w:val="24"/>
        </w:rPr>
        <w:t xml:space="preserve">Address </w:t>
      </w:r>
    </w:p>
    <w:p w14:paraId="1821FDD0" w14:textId="32FC0857" w:rsidR="00C9330C" w:rsidRPr="005C5025" w:rsidRDefault="002944B0" w:rsidP="003B56E6">
      <w:pPr>
        <w:shd w:val="clear" w:color="auto" w:fill="FFFFFF"/>
        <w:spacing w:before="75" w:after="240" w:line="264" w:lineRule="atLeast"/>
        <w:outlineLvl w:val="0"/>
        <w:rPr>
          <w:rFonts w:ascii="Arial" w:hAnsi="Arial" w:cs="Arial"/>
          <w:sz w:val="24"/>
          <w:szCs w:val="24"/>
        </w:rPr>
      </w:pPr>
      <w:r w:rsidRPr="005C5025">
        <w:rPr>
          <w:rFonts w:ascii="Arial" w:hAnsi="Arial" w:cs="Arial"/>
          <w:sz w:val="24"/>
          <w:szCs w:val="24"/>
        </w:rPr>
        <w:t xml:space="preserve">When printing RLCE’s address, it is proper to completely spell out all of the words as follows: Redeeming Love Christian Embassy 3012 E. Midland Road, Bay City MI 48706 </w:t>
      </w:r>
    </w:p>
    <w:p w14:paraId="6A8BD5AB" w14:textId="09E6EB44" w:rsidR="00D24B9F" w:rsidRPr="005C5025" w:rsidRDefault="002944B0" w:rsidP="00A6118C">
      <w:pPr>
        <w:shd w:val="clear" w:color="auto" w:fill="FFFFFF"/>
        <w:spacing w:before="75" w:after="75" w:line="264" w:lineRule="atLeast"/>
        <w:outlineLvl w:val="0"/>
        <w:rPr>
          <w:rFonts w:ascii="Arial" w:hAnsi="Arial" w:cs="Arial"/>
          <w:sz w:val="24"/>
          <w:szCs w:val="24"/>
        </w:rPr>
      </w:pPr>
      <w:r w:rsidRPr="005C5025">
        <w:rPr>
          <w:rFonts w:ascii="Arial" w:hAnsi="Arial" w:cs="Arial"/>
          <w:b/>
          <w:bCs/>
          <w:sz w:val="24"/>
          <w:szCs w:val="24"/>
        </w:rPr>
        <w:t xml:space="preserve">Approved Use of The </w:t>
      </w:r>
      <w:r w:rsidR="00D24B9F" w:rsidRPr="005C5025">
        <w:rPr>
          <w:rFonts w:ascii="Arial" w:hAnsi="Arial" w:cs="Arial"/>
          <w:b/>
          <w:bCs/>
          <w:sz w:val="24"/>
          <w:szCs w:val="24"/>
        </w:rPr>
        <w:t>RLCE</w:t>
      </w:r>
      <w:r w:rsidRPr="005C5025">
        <w:rPr>
          <w:rFonts w:ascii="Arial" w:hAnsi="Arial" w:cs="Arial"/>
          <w:b/>
          <w:bCs/>
          <w:sz w:val="24"/>
          <w:szCs w:val="24"/>
        </w:rPr>
        <w:t xml:space="preserve"> Logo</w:t>
      </w:r>
      <w:r w:rsidRPr="005C5025">
        <w:rPr>
          <w:rFonts w:ascii="Arial" w:hAnsi="Arial" w:cs="Arial"/>
          <w:sz w:val="24"/>
          <w:szCs w:val="24"/>
        </w:rPr>
        <w:t xml:space="preserve"> </w:t>
      </w:r>
    </w:p>
    <w:p w14:paraId="06631925" w14:textId="413C356E" w:rsidR="00D24B9F" w:rsidRPr="005C5025" w:rsidRDefault="002944B0" w:rsidP="003B56E6">
      <w:pPr>
        <w:shd w:val="clear" w:color="auto" w:fill="FFFFFF"/>
        <w:spacing w:before="75" w:after="240" w:line="264" w:lineRule="atLeast"/>
        <w:outlineLvl w:val="0"/>
        <w:rPr>
          <w:rFonts w:ascii="Arial" w:hAnsi="Arial" w:cs="Arial"/>
          <w:sz w:val="24"/>
          <w:szCs w:val="24"/>
        </w:rPr>
      </w:pPr>
      <w:r w:rsidRPr="005C5025">
        <w:rPr>
          <w:rFonts w:ascii="Arial" w:hAnsi="Arial" w:cs="Arial"/>
          <w:sz w:val="24"/>
          <w:szCs w:val="24"/>
        </w:rPr>
        <w:t xml:space="preserve">Any use of the </w:t>
      </w:r>
      <w:r w:rsidR="00D24B9F" w:rsidRPr="005C5025">
        <w:rPr>
          <w:rFonts w:ascii="Arial" w:hAnsi="Arial" w:cs="Arial"/>
          <w:sz w:val="24"/>
          <w:szCs w:val="24"/>
        </w:rPr>
        <w:t>RLCE</w:t>
      </w:r>
      <w:r w:rsidRPr="005C5025">
        <w:rPr>
          <w:rFonts w:ascii="Arial" w:hAnsi="Arial" w:cs="Arial"/>
          <w:sz w:val="24"/>
          <w:szCs w:val="24"/>
        </w:rPr>
        <w:t xml:space="preserve">’s logo must be approved in advance by </w:t>
      </w:r>
      <w:r w:rsidR="00D24B9F" w:rsidRPr="005C5025">
        <w:rPr>
          <w:rFonts w:ascii="Arial" w:hAnsi="Arial" w:cs="Arial"/>
          <w:sz w:val="24"/>
          <w:szCs w:val="24"/>
        </w:rPr>
        <w:t xml:space="preserve">Media and Communications Executive Team Leader, Nelson Salgado at </w:t>
      </w:r>
      <w:hyperlink r:id="rId8" w:history="1">
        <w:r w:rsidR="00D24B9F" w:rsidRPr="005C5025">
          <w:rPr>
            <w:rStyle w:val="Hyperlink"/>
            <w:rFonts w:ascii="Arial" w:hAnsi="Arial" w:cs="Arial"/>
            <w:sz w:val="24"/>
            <w:szCs w:val="24"/>
          </w:rPr>
          <w:t>nss5199@yahoo.com</w:t>
        </w:r>
      </w:hyperlink>
      <w:r w:rsidR="00D24B9F" w:rsidRPr="005C5025">
        <w:rPr>
          <w:rFonts w:ascii="Arial" w:hAnsi="Arial" w:cs="Arial"/>
          <w:sz w:val="24"/>
          <w:szCs w:val="24"/>
        </w:rPr>
        <w:t xml:space="preserve"> or (989) 714-1711. </w:t>
      </w:r>
    </w:p>
    <w:p w14:paraId="03F99611" w14:textId="70D5F8B0" w:rsidR="002944B0" w:rsidRPr="005C5025" w:rsidRDefault="002944B0" w:rsidP="003B56E6">
      <w:pPr>
        <w:shd w:val="clear" w:color="auto" w:fill="FFFFFF"/>
        <w:spacing w:before="75" w:after="240" w:line="264" w:lineRule="atLeast"/>
        <w:outlineLvl w:val="0"/>
        <w:rPr>
          <w:rFonts w:ascii="Arial" w:hAnsi="Arial" w:cs="Arial"/>
          <w:sz w:val="24"/>
          <w:szCs w:val="24"/>
        </w:rPr>
      </w:pPr>
      <w:r w:rsidRPr="005C5025">
        <w:rPr>
          <w:rFonts w:ascii="Arial" w:hAnsi="Arial" w:cs="Arial"/>
          <w:sz w:val="24"/>
          <w:szCs w:val="24"/>
        </w:rPr>
        <w:t xml:space="preserve">Any advertising or promotional materials created by the fundraising </w:t>
      </w:r>
      <w:r w:rsidR="00D24B9F" w:rsidRPr="005C5025">
        <w:rPr>
          <w:rFonts w:ascii="Arial" w:hAnsi="Arial" w:cs="Arial"/>
          <w:sz w:val="24"/>
          <w:szCs w:val="24"/>
        </w:rPr>
        <w:t>team</w:t>
      </w:r>
      <w:r w:rsidRPr="005C5025">
        <w:rPr>
          <w:rFonts w:ascii="Arial" w:hAnsi="Arial" w:cs="Arial"/>
          <w:sz w:val="24"/>
          <w:szCs w:val="24"/>
        </w:rPr>
        <w:t xml:space="preserve">, or volunteers associated with that </w:t>
      </w:r>
      <w:r w:rsidR="00D24B9F" w:rsidRPr="005C5025">
        <w:rPr>
          <w:rFonts w:ascii="Arial" w:hAnsi="Arial" w:cs="Arial"/>
          <w:sz w:val="24"/>
          <w:szCs w:val="24"/>
        </w:rPr>
        <w:t>team</w:t>
      </w:r>
      <w:r w:rsidRPr="005C5025">
        <w:rPr>
          <w:rFonts w:ascii="Arial" w:hAnsi="Arial" w:cs="Arial"/>
          <w:sz w:val="24"/>
          <w:szCs w:val="24"/>
        </w:rPr>
        <w:t xml:space="preserve">, must make clear that monies are being raised for </w:t>
      </w:r>
      <w:r w:rsidR="00D24B9F" w:rsidRPr="005C5025">
        <w:rPr>
          <w:rFonts w:ascii="Arial" w:hAnsi="Arial" w:cs="Arial"/>
          <w:sz w:val="24"/>
          <w:szCs w:val="24"/>
        </w:rPr>
        <w:t>a ministry of RLCE or Its Building Fund</w:t>
      </w:r>
      <w:r w:rsidRPr="005C5025">
        <w:rPr>
          <w:rFonts w:ascii="Arial" w:hAnsi="Arial" w:cs="Arial"/>
          <w:sz w:val="24"/>
          <w:szCs w:val="24"/>
        </w:rPr>
        <w:t xml:space="preserve">. If using the logo on the Website, it should be linked to </w:t>
      </w:r>
      <w:r w:rsidR="00D24B9F" w:rsidRPr="005C5025">
        <w:rPr>
          <w:rFonts w:ascii="Arial" w:hAnsi="Arial" w:cs="Arial"/>
          <w:sz w:val="24"/>
          <w:szCs w:val="24"/>
        </w:rPr>
        <w:t>RLCE</w:t>
      </w:r>
      <w:r w:rsidRPr="005C5025">
        <w:rPr>
          <w:rFonts w:ascii="Arial" w:hAnsi="Arial" w:cs="Arial"/>
          <w:sz w:val="24"/>
          <w:szCs w:val="24"/>
        </w:rPr>
        <w:t xml:space="preserve">’s Web site at </w:t>
      </w:r>
      <w:hyperlink r:id="rId9" w:history="1">
        <w:r w:rsidR="00D24B9F" w:rsidRPr="005C5025">
          <w:rPr>
            <w:rStyle w:val="Hyperlink"/>
            <w:rFonts w:ascii="Arial" w:hAnsi="Arial" w:cs="Arial"/>
            <w:sz w:val="24"/>
            <w:szCs w:val="24"/>
          </w:rPr>
          <w:t>www.rlce.org</w:t>
        </w:r>
      </w:hyperlink>
      <w:r w:rsidR="00D24B9F" w:rsidRPr="005C5025">
        <w:rPr>
          <w:rFonts w:ascii="Arial" w:hAnsi="Arial" w:cs="Arial"/>
          <w:sz w:val="24"/>
          <w:szCs w:val="24"/>
        </w:rPr>
        <w:t>.</w:t>
      </w:r>
    </w:p>
    <w:p w14:paraId="6F11FBC8" w14:textId="77777777" w:rsidR="00D24B9F" w:rsidRPr="005C5025" w:rsidRDefault="00D24B9F" w:rsidP="00A6118C">
      <w:pPr>
        <w:shd w:val="clear" w:color="auto" w:fill="FFFFFF"/>
        <w:spacing w:before="75" w:after="75" w:line="264" w:lineRule="atLeast"/>
        <w:outlineLvl w:val="0"/>
        <w:rPr>
          <w:rFonts w:ascii="Arial" w:hAnsi="Arial" w:cs="Arial"/>
          <w:sz w:val="24"/>
          <w:szCs w:val="24"/>
        </w:rPr>
      </w:pPr>
      <w:r w:rsidRPr="005C5025">
        <w:rPr>
          <w:rFonts w:ascii="Arial" w:hAnsi="Arial" w:cs="Arial"/>
          <w:b/>
          <w:bCs/>
          <w:sz w:val="24"/>
          <w:szCs w:val="24"/>
        </w:rPr>
        <w:t>Invitations</w:t>
      </w:r>
      <w:r w:rsidRPr="005C5025">
        <w:rPr>
          <w:rFonts w:ascii="Arial" w:hAnsi="Arial" w:cs="Arial"/>
          <w:sz w:val="24"/>
          <w:szCs w:val="24"/>
        </w:rPr>
        <w:t xml:space="preserve"> </w:t>
      </w:r>
    </w:p>
    <w:p w14:paraId="303B847E" w14:textId="77777777" w:rsidR="005C5025" w:rsidRPr="005C5025" w:rsidRDefault="00D24B9F" w:rsidP="00A6118C">
      <w:pPr>
        <w:shd w:val="clear" w:color="auto" w:fill="FFFFFF"/>
        <w:spacing w:before="75" w:after="75" w:line="264" w:lineRule="atLeast"/>
        <w:outlineLvl w:val="0"/>
        <w:rPr>
          <w:rFonts w:ascii="Arial" w:hAnsi="Arial" w:cs="Arial"/>
          <w:sz w:val="24"/>
          <w:szCs w:val="24"/>
        </w:rPr>
      </w:pPr>
      <w:r w:rsidRPr="005C5025">
        <w:rPr>
          <w:rFonts w:ascii="Arial" w:hAnsi="Arial" w:cs="Arial"/>
          <w:sz w:val="24"/>
          <w:szCs w:val="24"/>
        </w:rPr>
        <w:t xml:space="preserve">If the fundraising team intends to mail or distribute invitations, solicitations, advertisements, press releases or any other written materials for the event, the text must be approved in advance by Media and Communications Executive Team Leader. If the activity confers benefits, such as meals and beverages, entertainment, greens fees for golfing, etc., a fair market value of the benefit(s) must be determined by the fundraising team. This applies even if the benefits received have been donated. The invitation must include the fair market value of the goods or services to be received by the contributor. In addition, it must be clear to contributors that only the amount over and above the value of goods received may be considered a tax-deductible contribution. </w:t>
      </w:r>
    </w:p>
    <w:p w14:paraId="567D758B" w14:textId="7656A365" w:rsidR="00D24B9F" w:rsidRPr="005C5025" w:rsidRDefault="00D24B9F" w:rsidP="00A6118C">
      <w:pPr>
        <w:shd w:val="clear" w:color="auto" w:fill="FFFFFF"/>
        <w:spacing w:before="75" w:after="75" w:line="264" w:lineRule="atLeast"/>
        <w:outlineLvl w:val="0"/>
        <w:rPr>
          <w:rFonts w:ascii="Arial" w:hAnsi="Arial" w:cs="Arial"/>
          <w:sz w:val="24"/>
          <w:szCs w:val="24"/>
        </w:rPr>
      </w:pPr>
      <w:r w:rsidRPr="005C5025">
        <w:rPr>
          <w:rFonts w:ascii="Arial" w:hAnsi="Arial" w:cs="Arial"/>
          <w:sz w:val="24"/>
          <w:szCs w:val="24"/>
        </w:rPr>
        <w:t>RLCE will supply letterhead, envelopes, or other official stationary for correspondence and/or solicitations. Submit copies of all promotional materials and media coverage</w:t>
      </w:r>
      <w:r w:rsidR="005C5025" w:rsidRPr="005C5025">
        <w:rPr>
          <w:rFonts w:ascii="Arial" w:hAnsi="Arial" w:cs="Arial"/>
          <w:sz w:val="24"/>
          <w:szCs w:val="24"/>
        </w:rPr>
        <w:t>.</w:t>
      </w:r>
    </w:p>
    <w:p w14:paraId="18069DB8" w14:textId="77777777" w:rsidR="003B56E6" w:rsidRDefault="003B56E6" w:rsidP="00FC7419">
      <w:pPr>
        <w:shd w:val="clear" w:color="auto" w:fill="FFFFFF"/>
        <w:spacing w:before="75" w:after="240" w:line="264" w:lineRule="atLeast"/>
        <w:outlineLvl w:val="0"/>
        <w:rPr>
          <w:rFonts w:ascii="Arial" w:hAnsi="Arial" w:cs="Arial"/>
          <w:b/>
          <w:bCs/>
          <w:sz w:val="24"/>
          <w:szCs w:val="24"/>
          <w:u w:val="single"/>
        </w:rPr>
      </w:pPr>
    </w:p>
    <w:p w14:paraId="5552AD4C" w14:textId="77777777" w:rsidR="003B56E6" w:rsidRDefault="003B56E6" w:rsidP="00FC7419">
      <w:pPr>
        <w:shd w:val="clear" w:color="auto" w:fill="FFFFFF"/>
        <w:spacing w:before="75" w:after="240" w:line="264" w:lineRule="atLeast"/>
        <w:outlineLvl w:val="0"/>
        <w:rPr>
          <w:rFonts w:ascii="Arial" w:hAnsi="Arial" w:cs="Arial"/>
          <w:b/>
          <w:bCs/>
          <w:sz w:val="24"/>
          <w:szCs w:val="24"/>
          <w:u w:val="single"/>
        </w:rPr>
      </w:pPr>
    </w:p>
    <w:p w14:paraId="3620CC67" w14:textId="50DD4FFE" w:rsidR="005C5025" w:rsidRDefault="005C5025" w:rsidP="00FC7419">
      <w:pPr>
        <w:shd w:val="clear" w:color="auto" w:fill="FFFFFF"/>
        <w:spacing w:before="75" w:after="240" w:line="264" w:lineRule="atLeast"/>
        <w:outlineLvl w:val="0"/>
        <w:rPr>
          <w:rFonts w:ascii="Arial" w:hAnsi="Arial" w:cs="Arial"/>
          <w:sz w:val="24"/>
          <w:szCs w:val="24"/>
          <w:u w:val="single"/>
        </w:rPr>
      </w:pPr>
      <w:r w:rsidRPr="00EB3BC4">
        <w:rPr>
          <w:rFonts w:ascii="Arial" w:hAnsi="Arial" w:cs="Arial"/>
          <w:b/>
          <w:bCs/>
          <w:sz w:val="24"/>
          <w:szCs w:val="24"/>
          <w:u w:val="single"/>
        </w:rPr>
        <w:lastRenderedPageBreak/>
        <w:t>Section 4:</w:t>
      </w:r>
      <w:r w:rsidRPr="00EB3BC4">
        <w:rPr>
          <w:rFonts w:ascii="Arial" w:hAnsi="Arial" w:cs="Arial"/>
          <w:sz w:val="24"/>
          <w:szCs w:val="24"/>
          <w:u w:val="single"/>
        </w:rPr>
        <w:t xml:space="preserve"> </w:t>
      </w:r>
      <w:r w:rsidRPr="00EB3BC4">
        <w:rPr>
          <w:rFonts w:ascii="Arial" w:hAnsi="Arial" w:cs="Arial"/>
          <w:b/>
          <w:bCs/>
          <w:sz w:val="24"/>
          <w:szCs w:val="24"/>
          <w:u w:val="single"/>
        </w:rPr>
        <w:t>Tickets and Tax Requirements</w:t>
      </w:r>
      <w:r w:rsidRPr="00EB3BC4">
        <w:rPr>
          <w:rFonts w:ascii="Arial" w:hAnsi="Arial" w:cs="Arial"/>
          <w:sz w:val="24"/>
          <w:szCs w:val="24"/>
          <w:u w:val="single"/>
        </w:rPr>
        <w:t xml:space="preserve"> </w:t>
      </w:r>
    </w:p>
    <w:p w14:paraId="617A77EA" w14:textId="33321581" w:rsidR="005C5025" w:rsidRDefault="005C5025" w:rsidP="00FC7419">
      <w:pPr>
        <w:shd w:val="clear" w:color="auto" w:fill="FFFFFF"/>
        <w:spacing w:before="75" w:after="240" w:line="264" w:lineRule="atLeast"/>
        <w:outlineLvl w:val="0"/>
        <w:rPr>
          <w:rFonts w:ascii="Arial" w:hAnsi="Arial" w:cs="Arial"/>
          <w:sz w:val="24"/>
          <w:szCs w:val="24"/>
        </w:rPr>
      </w:pPr>
      <w:r w:rsidRPr="005C5025">
        <w:rPr>
          <w:rFonts w:ascii="Arial" w:hAnsi="Arial" w:cs="Arial"/>
          <w:sz w:val="24"/>
          <w:szCs w:val="24"/>
        </w:rPr>
        <w:t xml:space="preserve">Printing and selling tickets is likely toward the top of your event planning to-do list. Careful design of the tickets with the appropriate language required by the IRS can spare you and RLCE lots of work and cost. On a portion of the ticket that the donor keeps, you must make the appropriate quid pro quo disclosure. Noting this disclosure on the ticket is the simplest way to inform the donor regarding what portion of the ticket price qualifies as a tax deductible contribution. </w:t>
      </w:r>
    </w:p>
    <w:p w14:paraId="01C534C3" w14:textId="77777777" w:rsidR="005C5025" w:rsidRDefault="005C5025" w:rsidP="00FC7419">
      <w:pPr>
        <w:shd w:val="clear" w:color="auto" w:fill="FFFFFF"/>
        <w:spacing w:before="75" w:after="240" w:line="264" w:lineRule="atLeast"/>
        <w:outlineLvl w:val="0"/>
        <w:rPr>
          <w:rFonts w:ascii="Arial" w:hAnsi="Arial" w:cs="Arial"/>
          <w:sz w:val="24"/>
          <w:szCs w:val="24"/>
        </w:rPr>
      </w:pPr>
      <w:r w:rsidRPr="005C5025">
        <w:rPr>
          <w:rFonts w:ascii="Arial" w:hAnsi="Arial" w:cs="Arial"/>
          <w:sz w:val="24"/>
          <w:szCs w:val="24"/>
        </w:rPr>
        <w:t xml:space="preserve">For example, if a donor gives $100 to attend a dinner event where the donor receives a dinner valued at $30 and a money clip valued at $20, then the tax-deductible amount is $50. </w:t>
      </w:r>
    </w:p>
    <w:p w14:paraId="056761A3" w14:textId="38C2658F" w:rsidR="005C5025" w:rsidRDefault="005C5025" w:rsidP="00FC7419">
      <w:pPr>
        <w:shd w:val="clear" w:color="auto" w:fill="FFFFFF"/>
        <w:spacing w:before="75" w:after="240" w:line="264" w:lineRule="atLeast"/>
        <w:outlineLvl w:val="0"/>
        <w:rPr>
          <w:rFonts w:ascii="Arial" w:hAnsi="Arial" w:cs="Arial"/>
          <w:b/>
          <w:bCs/>
          <w:sz w:val="24"/>
          <w:szCs w:val="24"/>
        </w:rPr>
      </w:pPr>
      <w:r w:rsidRPr="005C5025">
        <w:rPr>
          <w:rFonts w:ascii="Arial" w:hAnsi="Arial" w:cs="Arial"/>
          <w:b/>
          <w:bCs/>
          <w:sz w:val="24"/>
          <w:szCs w:val="24"/>
        </w:rPr>
        <w:t>Again, this must be printed on something that the donor can keep as a record, not something they hand to you at the door.</w:t>
      </w:r>
    </w:p>
    <w:p w14:paraId="5AEC3EA1" w14:textId="7B785BC8" w:rsidR="005C5025" w:rsidRDefault="005C5025" w:rsidP="00FC7419">
      <w:pPr>
        <w:shd w:val="clear" w:color="auto" w:fill="FFFFFF"/>
        <w:spacing w:before="75" w:after="240" w:line="264" w:lineRule="atLeast"/>
        <w:outlineLvl w:val="0"/>
        <w:rPr>
          <w:rFonts w:ascii="Arial" w:hAnsi="Arial" w:cs="Arial"/>
          <w:sz w:val="24"/>
          <w:szCs w:val="24"/>
        </w:rPr>
      </w:pPr>
      <w:r w:rsidRPr="005C5025">
        <w:rPr>
          <w:rFonts w:ascii="Arial" w:hAnsi="Arial" w:cs="Arial"/>
          <w:sz w:val="24"/>
          <w:szCs w:val="24"/>
        </w:rPr>
        <w:t>Making this disclosure requires that you determine a fair market value for the goods and services you are providing at the event. In this case, the $30 value for the dinner could be determined from a bid from the caterer. The money clip was purchased for $20 at a local shop. To satisfy IRS requirements, you must keep a written record of how you determined these values. Here is a sample ticket with the language you should use. Submit mock-up ticket for approval prior to printing.</w:t>
      </w:r>
    </w:p>
    <w:p w14:paraId="6F8D89DE" w14:textId="21A320C2" w:rsidR="005C5025" w:rsidRDefault="005C5025" w:rsidP="00A6118C">
      <w:pPr>
        <w:shd w:val="clear" w:color="auto" w:fill="FFFFFF"/>
        <w:spacing w:before="75" w:after="75" w:line="264" w:lineRule="atLeast"/>
        <w:outlineLvl w:val="0"/>
        <w:rPr>
          <w:rFonts w:ascii="Arial" w:hAnsi="Arial" w:cs="Arial"/>
          <w:b/>
          <w:bCs/>
          <w:sz w:val="24"/>
          <w:szCs w:val="24"/>
        </w:rPr>
      </w:pPr>
      <w:r>
        <w:rPr>
          <w:noProof/>
        </w:rPr>
        <w:drawing>
          <wp:inline distT="0" distB="0" distL="0" distR="0" wp14:anchorId="4C33BF64" wp14:editId="784246CD">
            <wp:extent cx="4295775" cy="1038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95775" cy="1038225"/>
                    </a:xfrm>
                    <a:prstGeom prst="rect">
                      <a:avLst/>
                    </a:prstGeom>
                  </pic:spPr>
                </pic:pic>
              </a:graphicData>
            </a:graphic>
          </wp:inline>
        </w:drawing>
      </w:r>
    </w:p>
    <w:p w14:paraId="0A2C76BD" w14:textId="11E0B7E2" w:rsidR="005C5025" w:rsidRPr="00FC7419" w:rsidRDefault="005C5025" w:rsidP="003B56E6">
      <w:pPr>
        <w:shd w:val="clear" w:color="auto" w:fill="FFFFFF"/>
        <w:spacing w:before="75" w:after="360" w:line="264" w:lineRule="atLeast"/>
        <w:outlineLvl w:val="0"/>
        <w:rPr>
          <w:rFonts w:ascii="Arial" w:hAnsi="Arial" w:cs="Arial"/>
          <w:b/>
          <w:bCs/>
          <w:color w:val="C00000"/>
          <w:sz w:val="24"/>
          <w:szCs w:val="24"/>
        </w:rPr>
      </w:pPr>
      <w:r w:rsidRPr="00FC7419">
        <w:rPr>
          <w:rFonts w:ascii="Arial" w:hAnsi="Arial" w:cs="Arial"/>
          <w:b/>
          <w:bCs/>
          <w:color w:val="C00000"/>
          <w:sz w:val="24"/>
          <w:szCs w:val="24"/>
        </w:rPr>
        <w:t>Submit SAMPLE ticket and attach a brief explanation of how you determined the fair market value.</w:t>
      </w:r>
    </w:p>
    <w:p w14:paraId="7315844F" w14:textId="77777777" w:rsidR="00FC7419" w:rsidRDefault="005C5025" w:rsidP="00FC7419">
      <w:pPr>
        <w:shd w:val="clear" w:color="auto" w:fill="FFFFFF"/>
        <w:spacing w:before="75" w:after="240" w:line="264" w:lineRule="atLeast"/>
        <w:outlineLvl w:val="0"/>
        <w:rPr>
          <w:rFonts w:ascii="Arial" w:hAnsi="Arial" w:cs="Arial"/>
          <w:sz w:val="24"/>
          <w:szCs w:val="24"/>
          <w:u w:val="single"/>
        </w:rPr>
      </w:pPr>
      <w:r w:rsidRPr="00EB3BC4">
        <w:rPr>
          <w:rFonts w:ascii="Arial" w:hAnsi="Arial" w:cs="Arial"/>
          <w:b/>
          <w:bCs/>
          <w:sz w:val="24"/>
          <w:szCs w:val="24"/>
          <w:u w:val="single"/>
        </w:rPr>
        <w:t>Section 5: Securing Donated Goods and Services</w:t>
      </w:r>
      <w:r w:rsidRPr="00EB3BC4">
        <w:rPr>
          <w:rFonts w:ascii="Arial" w:hAnsi="Arial" w:cs="Arial"/>
          <w:sz w:val="24"/>
          <w:szCs w:val="24"/>
          <w:u w:val="single"/>
        </w:rPr>
        <w:t xml:space="preserve"> </w:t>
      </w:r>
    </w:p>
    <w:p w14:paraId="417A093F" w14:textId="2BCD03BF" w:rsidR="00EB3BC4" w:rsidRDefault="005C5025" w:rsidP="00FC7419">
      <w:pPr>
        <w:shd w:val="clear" w:color="auto" w:fill="FFFFFF"/>
        <w:spacing w:before="75" w:after="240" w:line="264" w:lineRule="atLeast"/>
        <w:outlineLvl w:val="0"/>
        <w:rPr>
          <w:rFonts w:ascii="Arial" w:hAnsi="Arial" w:cs="Arial"/>
          <w:sz w:val="24"/>
          <w:szCs w:val="24"/>
        </w:rPr>
      </w:pPr>
      <w:r w:rsidRPr="005C5025">
        <w:rPr>
          <w:rFonts w:ascii="Arial" w:hAnsi="Arial" w:cs="Arial"/>
          <w:sz w:val="24"/>
          <w:szCs w:val="24"/>
        </w:rPr>
        <w:t>3</w:t>
      </w:r>
      <w:r w:rsidR="00EB3BC4">
        <w:rPr>
          <w:rFonts w:ascii="Arial" w:hAnsi="Arial" w:cs="Arial"/>
          <w:sz w:val="24"/>
          <w:szCs w:val="24"/>
        </w:rPr>
        <w:t xml:space="preserve"> </w:t>
      </w:r>
      <w:r w:rsidRPr="005C5025">
        <w:rPr>
          <w:rFonts w:ascii="Arial" w:hAnsi="Arial" w:cs="Arial"/>
          <w:sz w:val="24"/>
          <w:szCs w:val="24"/>
        </w:rPr>
        <w:t>in-kind contribution form</w:t>
      </w:r>
      <w:r w:rsidR="00EB3BC4">
        <w:rPr>
          <w:rFonts w:ascii="Arial" w:hAnsi="Arial" w:cs="Arial"/>
          <w:sz w:val="24"/>
          <w:szCs w:val="24"/>
        </w:rPr>
        <w:t xml:space="preserve"> or an original with two copies</w:t>
      </w:r>
    </w:p>
    <w:p w14:paraId="26FDAE9B" w14:textId="77777777" w:rsidR="00EB3BC4" w:rsidRDefault="005C5025" w:rsidP="00FC7419">
      <w:pPr>
        <w:shd w:val="clear" w:color="auto" w:fill="FFFFFF"/>
        <w:spacing w:before="75" w:after="240" w:line="264" w:lineRule="atLeast"/>
        <w:outlineLvl w:val="0"/>
        <w:rPr>
          <w:rFonts w:ascii="Arial" w:hAnsi="Arial" w:cs="Arial"/>
          <w:sz w:val="24"/>
          <w:szCs w:val="24"/>
        </w:rPr>
      </w:pPr>
      <w:r w:rsidRPr="005C5025">
        <w:rPr>
          <w:rFonts w:ascii="Arial" w:hAnsi="Arial" w:cs="Arial"/>
          <w:sz w:val="24"/>
          <w:szCs w:val="24"/>
        </w:rPr>
        <w:t xml:space="preserve">Often individuals and businesses are willing to contribute goods and services for a community event. To ensure donors have the tax information they need for their gift and to reduce </w:t>
      </w:r>
      <w:r w:rsidR="00EB3BC4">
        <w:rPr>
          <w:rFonts w:ascii="Arial" w:hAnsi="Arial" w:cs="Arial"/>
          <w:sz w:val="24"/>
          <w:szCs w:val="24"/>
        </w:rPr>
        <w:t>RLCE</w:t>
      </w:r>
      <w:r w:rsidRPr="005C5025">
        <w:rPr>
          <w:rFonts w:ascii="Arial" w:hAnsi="Arial" w:cs="Arial"/>
          <w:sz w:val="24"/>
          <w:szCs w:val="24"/>
        </w:rPr>
        <w:t xml:space="preserve"> processing costs, a 3-ply in-kind contribution form must be used. </w:t>
      </w:r>
    </w:p>
    <w:p w14:paraId="39A62141" w14:textId="10B33BE3" w:rsidR="00EB3BC4" w:rsidRDefault="005C5025" w:rsidP="00FC7419">
      <w:pPr>
        <w:shd w:val="clear" w:color="auto" w:fill="FFFFFF"/>
        <w:spacing w:before="75" w:after="240" w:line="264" w:lineRule="atLeast"/>
        <w:outlineLvl w:val="0"/>
        <w:rPr>
          <w:rFonts w:ascii="Arial" w:hAnsi="Arial" w:cs="Arial"/>
          <w:sz w:val="24"/>
          <w:szCs w:val="24"/>
        </w:rPr>
      </w:pPr>
      <w:r w:rsidRPr="005C5025">
        <w:rPr>
          <w:rFonts w:ascii="Arial" w:hAnsi="Arial" w:cs="Arial"/>
          <w:sz w:val="24"/>
          <w:szCs w:val="24"/>
        </w:rPr>
        <w:t xml:space="preserve">Print off this form and then have printed in non-carbon triplicate. The donor must then receive one copy of the form once it is completed. The foundation will keep one and one is retained for your records. Some important points to remember: </w:t>
      </w:r>
    </w:p>
    <w:p w14:paraId="554ABAA8" w14:textId="5D682B0F" w:rsidR="00EB3BC4" w:rsidRDefault="005C5025" w:rsidP="00FC7419">
      <w:pPr>
        <w:shd w:val="clear" w:color="auto" w:fill="FFFFFF"/>
        <w:spacing w:before="75" w:after="240" w:line="264" w:lineRule="atLeast"/>
        <w:ind w:left="720"/>
        <w:outlineLvl w:val="0"/>
        <w:rPr>
          <w:rFonts w:ascii="Arial" w:hAnsi="Arial" w:cs="Arial"/>
          <w:sz w:val="24"/>
          <w:szCs w:val="24"/>
        </w:rPr>
      </w:pPr>
      <w:r w:rsidRPr="005C5025">
        <w:rPr>
          <w:rFonts w:ascii="Arial" w:hAnsi="Arial" w:cs="Arial"/>
          <w:sz w:val="24"/>
          <w:szCs w:val="24"/>
        </w:rPr>
        <w:sym w:font="Symbol" w:char="F0B7"/>
      </w:r>
      <w:r w:rsidRPr="005C5025">
        <w:rPr>
          <w:rFonts w:ascii="Arial" w:hAnsi="Arial" w:cs="Arial"/>
          <w:sz w:val="24"/>
          <w:szCs w:val="24"/>
        </w:rPr>
        <w:t xml:space="preserve"> </w:t>
      </w:r>
      <w:r w:rsidRPr="00EB3BC4">
        <w:rPr>
          <w:rFonts w:ascii="Arial" w:hAnsi="Arial" w:cs="Arial"/>
          <w:b/>
          <w:bCs/>
          <w:sz w:val="24"/>
          <w:szCs w:val="24"/>
        </w:rPr>
        <w:t>It is the donor’s responsibility to value the item contributed.</w:t>
      </w:r>
      <w:r w:rsidRPr="005C5025">
        <w:rPr>
          <w:rFonts w:ascii="Arial" w:hAnsi="Arial" w:cs="Arial"/>
          <w:sz w:val="24"/>
          <w:szCs w:val="24"/>
        </w:rPr>
        <w:t xml:space="preserve"> The person receiving the contributed item should not determine the value. If donors have trouble valuing items, encourage them to find comparable items using the Internet or other resources. </w:t>
      </w:r>
    </w:p>
    <w:p w14:paraId="54D46162" w14:textId="0375161E" w:rsidR="00EB3BC4" w:rsidRDefault="005C5025" w:rsidP="00FC7419">
      <w:pPr>
        <w:shd w:val="clear" w:color="auto" w:fill="FFFFFF"/>
        <w:spacing w:before="75" w:after="240" w:line="264" w:lineRule="atLeast"/>
        <w:ind w:left="720"/>
        <w:outlineLvl w:val="0"/>
        <w:rPr>
          <w:rFonts w:ascii="Arial" w:hAnsi="Arial" w:cs="Arial"/>
          <w:sz w:val="24"/>
          <w:szCs w:val="24"/>
        </w:rPr>
      </w:pPr>
      <w:r w:rsidRPr="005C5025">
        <w:rPr>
          <w:rFonts w:ascii="Arial" w:hAnsi="Arial" w:cs="Arial"/>
          <w:sz w:val="24"/>
          <w:szCs w:val="24"/>
        </w:rPr>
        <w:lastRenderedPageBreak/>
        <w:sym w:font="Symbol" w:char="F0B7"/>
      </w:r>
      <w:r w:rsidRPr="005C5025">
        <w:rPr>
          <w:rFonts w:ascii="Arial" w:hAnsi="Arial" w:cs="Arial"/>
          <w:sz w:val="24"/>
          <w:szCs w:val="24"/>
        </w:rPr>
        <w:t xml:space="preserve"> </w:t>
      </w:r>
      <w:r w:rsidRPr="00EB3BC4">
        <w:rPr>
          <w:rFonts w:ascii="Arial" w:hAnsi="Arial" w:cs="Arial"/>
          <w:b/>
          <w:bCs/>
          <w:sz w:val="24"/>
          <w:szCs w:val="24"/>
        </w:rPr>
        <w:t>Every item must have a value</w:t>
      </w:r>
      <w:r w:rsidRPr="005C5025">
        <w:rPr>
          <w:rFonts w:ascii="Arial" w:hAnsi="Arial" w:cs="Arial"/>
          <w:sz w:val="24"/>
          <w:szCs w:val="24"/>
        </w:rPr>
        <w:t xml:space="preserve"> </w:t>
      </w:r>
      <w:r w:rsidRPr="00EB3BC4">
        <w:rPr>
          <w:rFonts w:ascii="Arial" w:hAnsi="Arial" w:cs="Arial"/>
          <w:b/>
          <w:bCs/>
          <w:sz w:val="24"/>
          <w:szCs w:val="24"/>
        </w:rPr>
        <w:t>– “priceless” is not acceptable</w:t>
      </w:r>
      <w:r w:rsidRPr="005C5025">
        <w:rPr>
          <w:rFonts w:ascii="Arial" w:hAnsi="Arial" w:cs="Arial"/>
          <w:sz w:val="24"/>
          <w:szCs w:val="24"/>
        </w:rPr>
        <w:t>. A value of priceless will not allow the donor to take a tax deduction for the contributed item. Also, if the item is part of a silent auction, the buyer will not be able to take a tax deduction for any amount paid over the value of the item.</w:t>
      </w:r>
    </w:p>
    <w:p w14:paraId="6EEDB931" w14:textId="094D71DD" w:rsidR="00D24B9F" w:rsidRPr="00EB3BC4" w:rsidRDefault="00EB3BC4" w:rsidP="00FC7419">
      <w:pPr>
        <w:shd w:val="clear" w:color="auto" w:fill="FFFFFF"/>
        <w:spacing w:before="75" w:after="240" w:line="264" w:lineRule="atLeast"/>
        <w:outlineLvl w:val="0"/>
        <w:rPr>
          <w:rFonts w:ascii="Arial" w:eastAsia="Times New Roman" w:hAnsi="Arial" w:cs="Arial"/>
          <w:color w:val="0F5856"/>
          <w:kern w:val="36"/>
          <w:sz w:val="24"/>
          <w:szCs w:val="24"/>
        </w:rPr>
      </w:pPr>
      <w:r w:rsidRPr="00EB3BC4">
        <w:rPr>
          <w:rFonts w:ascii="Arial" w:hAnsi="Arial" w:cs="Arial"/>
          <w:sz w:val="24"/>
          <w:szCs w:val="24"/>
        </w:rPr>
        <w:t>The donor’s copy of this form is for tax reporting purposes and does not replace a personalized note from you. You may also send the donor a personal thank you note for their contribution, however, such correspondence SHOULD NOT contain the value of the item contributed nor any reference to the tax terms “no goods or services were received…”</w:t>
      </w:r>
    </w:p>
    <w:p w14:paraId="452AC084" w14:textId="5853A146" w:rsidR="00C9330C" w:rsidRDefault="00EB3BC4" w:rsidP="00A6118C">
      <w:pPr>
        <w:shd w:val="clear" w:color="auto" w:fill="FFFFFF"/>
        <w:spacing w:before="75" w:after="75" w:line="264" w:lineRule="atLeast"/>
        <w:outlineLvl w:val="0"/>
        <w:rPr>
          <w:rFonts w:ascii="Arial" w:hAnsi="Arial" w:cs="Arial"/>
          <w:b/>
          <w:bCs/>
          <w:sz w:val="24"/>
          <w:szCs w:val="24"/>
        </w:rPr>
      </w:pPr>
      <w:r w:rsidRPr="00FC7419">
        <w:rPr>
          <w:rFonts w:ascii="Arial" w:hAnsi="Arial" w:cs="Arial"/>
          <w:b/>
          <w:bCs/>
          <w:color w:val="C00000"/>
          <w:sz w:val="24"/>
          <w:szCs w:val="24"/>
        </w:rPr>
        <w:t>Submit copy of all In-kind Contribution forms for donated items to the Administrative Executive Team Leader</w:t>
      </w:r>
      <w:r>
        <w:rPr>
          <w:rFonts w:ascii="Arial" w:hAnsi="Arial" w:cs="Arial"/>
          <w:b/>
          <w:bCs/>
          <w:sz w:val="24"/>
          <w:szCs w:val="24"/>
        </w:rPr>
        <w:t xml:space="preserve">, </w:t>
      </w:r>
      <w:r w:rsidRPr="00EB3BC4">
        <w:rPr>
          <w:rFonts w:ascii="Arial" w:hAnsi="Arial" w:cs="Arial"/>
          <w:sz w:val="24"/>
          <w:szCs w:val="24"/>
        </w:rPr>
        <w:t xml:space="preserve">Tammy Clarke </w:t>
      </w:r>
      <w:hyperlink r:id="rId11" w:history="1">
        <w:r w:rsidRPr="00953512">
          <w:rPr>
            <w:rStyle w:val="Hyperlink"/>
            <w:rFonts w:ascii="Arial" w:hAnsi="Arial" w:cs="Arial"/>
            <w:sz w:val="24"/>
            <w:szCs w:val="24"/>
          </w:rPr>
          <w:t>fathers</w:t>
        </w:r>
        <w:r w:rsidRPr="00EB3BC4">
          <w:rPr>
            <w:rStyle w:val="Hyperlink"/>
            <w:rFonts w:ascii="Arial" w:hAnsi="Arial" w:cs="Arial"/>
            <w:b/>
            <w:bCs/>
            <w:sz w:val="24"/>
            <w:szCs w:val="24"/>
          </w:rPr>
          <w:t>_</w:t>
        </w:r>
        <w:r w:rsidRPr="00953512">
          <w:rPr>
            <w:rStyle w:val="Hyperlink"/>
            <w:rFonts w:ascii="Arial" w:hAnsi="Arial" w:cs="Arial"/>
            <w:sz w:val="24"/>
            <w:szCs w:val="24"/>
          </w:rPr>
          <w:t>eyes02@hotmail.com</w:t>
        </w:r>
      </w:hyperlink>
      <w:r>
        <w:rPr>
          <w:rFonts w:ascii="Arial" w:hAnsi="Arial" w:cs="Arial"/>
          <w:sz w:val="24"/>
          <w:szCs w:val="24"/>
        </w:rPr>
        <w:t xml:space="preserve"> </w:t>
      </w:r>
      <w:r w:rsidRPr="00EB3BC4">
        <w:rPr>
          <w:rFonts w:ascii="Arial" w:hAnsi="Arial" w:cs="Arial"/>
          <w:sz w:val="24"/>
          <w:szCs w:val="24"/>
        </w:rPr>
        <w:t>(989)-980-2799</w:t>
      </w:r>
      <w:r>
        <w:rPr>
          <w:rFonts w:ascii="Arial" w:hAnsi="Arial" w:cs="Arial"/>
          <w:b/>
          <w:bCs/>
          <w:sz w:val="24"/>
          <w:szCs w:val="24"/>
        </w:rPr>
        <w:t xml:space="preserve"> </w:t>
      </w:r>
    </w:p>
    <w:p w14:paraId="1B5ECE80" w14:textId="1F24D6B3" w:rsidR="00EB3BC4" w:rsidRDefault="00EB3BC4" w:rsidP="00A6118C">
      <w:pPr>
        <w:shd w:val="clear" w:color="auto" w:fill="FFFFFF"/>
        <w:spacing w:before="75" w:after="75" w:line="264" w:lineRule="atLeast"/>
        <w:outlineLvl w:val="0"/>
        <w:rPr>
          <w:rFonts w:ascii="Arial" w:hAnsi="Arial" w:cs="Arial"/>
          <w:b/>
          <w:bCs/>
          <w:sz w:val="24"/>
          <w:szCs w:val="24"/>
        </w:rPr>
      </w:pPr>
    </w:p>
    <w:p w14:paraId="2C342280" w14:textId="77777777" w:rsidR="00EB3BC4" w:rsidRPr="00EB3BC4" w:rsidRDefault="00EB3BC4" w:rsidP="00FC7419">
      <w:pPr>
        <w:shd w:val="clear" w:color="auto" w:fill="FFFFFF"/>
        <w:spacing w:before="75" w:after="240" w:line="264" w:lineRule="atLeast"/>
        <w:outlineLvl w:val="0"/>
        <w:rPr>
          <w:rFonts w:ascii="Arial" w:hAnsi="Arial" w:cs="Arial"/>
          <w:b/>
          <w:bCs/>
          <w:sz w:val="24"/>
          <w:szCs w:val="24"/>
          <w:u w:val="single"/>
        </w:rPr>
      </w:pPr>
      <w:r w:rsidRPr="00EB3BC4">
        <w:rPr>
          <w:rFonts w:ascii="Arial" w:hAnsi="Arial" w:cs="Arial"/>
          <w:b/>
          <w:bCs/>
          <w:sz w:val="24"/>
          <w:szCs w:val="24"/>
          <w:u w:val="single"/>
        </w:rPr>
        <w:t xml:space="preserve">Section 6: Sponsors </w:t>
      </w:r>
    </w:p>
    <w:p w14:paraId="49EBCA2C" w14:textId="009E4010" w:rsidR="00EB3BC4" w:rsidRPr="00EB3BC4" w:rsidRDefault="00EB3BC4" w:rsidP="00A6118C">
      <w:pPr>
        <w:shd w:val="clear" w:color="auto" w:fill="FFFFFF"/>
        <w:spacing w:before="75" w:after="75" w:line="264" w:lineRule="atLeast"/>
        <w:outlineLvl w:val="0"/>
        <w:rPr>
          <w:rFonts w:ascii="Arial" w:hAnsi="Arial" w:cs="Arial"/>
          <w:b/>
          <w:bCs/>
          <w:sz w:val="24"/>
          <w:szCs w:val="24"/>
        </w:rPr>
      </w:pPr>
      <w:r w:rsidRPr="00EB3BC4">
        <w:rPr>
          <w:rFonts w:ascii="Arial" w:hAnsi="Arial" w:cs="Arial"/>
          <w:b/>
          <w:bCs/>
          <w:sz w:val="24"/>
          <w:szCs w:val="24"/>
        </w:rPr>
        <w:t>3-ply sponsorship form</w:t>
      </w:r>
    </w:p>
    <w:p w14:paraId="1FC59E41" w14:textId="1FDB40E4" w:rsidR="00EB3BC4" w:rsidRDefault="00E012D9" w:rsidP="00204612">
      <w:pPr>
        <w:shd w:val="clear" w:color="auto" w:fill="FFFFFF"/>
        <w:spacing w:before="75" w:after="240" w:line="264" w:lineRule="atLeast"/>
        <w:outlineLvl w:val="0"/>
        <w:rPr>
          <w:rFonts w:ascii="Arial" w:hAnsi="Arial" w:cs="Arial"/>
          <w:sz w:val="24"/>
          <w:szCs w:val="24"/>
        </w:rPr>
      </w:pPr>
      <w:r w:rsidRPr="00E012D9">
        <w:rPr>
          <w:rFonts w:ascii="Arial" w:hAnsi="Arial" w:cs="Arial"/>
          <w:sz w:val="24"/>
          <w:szCs w:val="24"/>
        </w:rPr>
        <w:t>You may also consider asking local businesses to sponsor your event. Many sponsorships are structured as a quid pro quo; a company offers to sponsor your event and you offer them something in return.</w:t>
      </w:r>
      <w:r>
        <w:rPr>
          <w:rFonts w:ascii="Arial" w:hAnsi="Arial" w:cs="Arial"/>
          <w:sz w:val="24"/>
          <w:szCs w:val="24"/>
        </w:rPr>
        <w:t xml:space="preserve"> </w:t>
      </w:r>
    </w:p>
    <w:p w14:paraId="0C7563C3" w14:textId="77777777" w:rsidR="00E012D9" w:rsidRDefault="00E012D9" w:rsidP="003B56E6">
      <w:pPr>
        <w:shd w:val="clear" w:color="auto" w:fill="FFFFFF"/>
        <w:spacing w:before="75" w:after="240" w:line="264" w:lineRule="atLeast"/>
        <w:outlineLvl w:val="0"/>
        <w:rPr>
          <w:rFonts w:ascii="Arial" w:hAnsi="Arial" w:cs="Arial"/>
          <w:sz w:val="24"/>
          <w:szCs w:val="24"/>
        </w:rPr>
      </w:pPr>
      <w:r w:rsidRPr="00E012D9">
        <w:rPr>
          <w:rFonts w:ascii="Arial" w:hAnsi="Arial" w:cs="Arial"/>
          <w:sz w:val="24"/>
          <w:szCs w:val="24"/>
        </w:rPr>
        <w:t xml:space="preserve">For example, a “Platinum sponsor” for a golf tournament may provide $10,000 in sponsorship and in exchange receive 4 event tickets and 12 rounds of golf over the next year. </w:t>
      </w:r>
    </w:p>
    <w:p w14:paraId="579512D9" w14:textId="56ECC32D" w:rsidR="00E012D9" w:rsidRDefault="00E012D9" w:rsidP="00204612">
      <w:pPr>
        <w:shd w:val="clear" w:color="auto" w:fill="FFFFFF"/>
        <w:spacing w:before="75" w:after="240" w:line="264" w:lineRule="atLeast"/>
        <w:outlineLvl w:val="0"/>
        <w:rPr>
          <w:rFonts w:ascii="Arial" w:hAnsi="Arial" w:cs="Arial"/>
          <w:b/>
          <w:bCs/>
          <w:sz w:val="24"/>
          <w:szCs w:val="24"/>
        </w:rPr>
      </w:pPr>
      <w:r w:rsidRPr="00B960B5">
        <w:rPr>
          <w:rFonts w:ascii="Arial" w:hAnsi="Arial" w:cs="Arial"/>
          <w:b/>
          <w:bCs/>
          <w:sz w:val="24"/>
          <w:szCs w:val="24"/>
        </w:rPr>
        <w:t xml:space="preserve">Again, to ensure donors have the tax information they need for their gift and to reduce </w:t>
      </w:r>
      <w:r w:rsidR="00B960B5">
        <w:rPr>
          <w:rFonts w:ascii="Arial" w:hAnsi="Arial" w:cs="Arial"/>
          <w:b/>
          <w:bCs/>
          <w:sz w:val="24"/>
          <w:szCs w:val="24"/>
        </w:rPr>
        <w:t>RLCE</w:t>
      </w:r>
      <w:r w:rsidRPr="00B960B5">
        <w:rPr>
          <w:rFonts w:ascii="Arial" w:hAnsi="Arial" w:cs="Arial"/>
          <w:b/>
          <w:bCs/>
          <w:sz w:val="24"/>
          <w:szCs w:val="24"/>
        </w:rPr>
        <w:t xml:space="preserve"> processing costs, the 3-ply sponsorship form must be used. Print out this form and have it printed in carbonless triplicate. The donor must be given one copy of the completed form, one copy goes to the </w:t>
      </w:r>
      <w:r w:rsidR="00B960B5">
        <w:rPr>
          <w:rFonts w:ascii="Arial" w:hAnsi="Arial" w:cs="Arial"/>
          <w:b/>
          <w:bCs/>
          <w:sz w:val="24"/>
          <w:szCs w:val="24"/>
        </w:rPr>
        <w:t xml:space="preserve">Administrative Executive Team Leader </w:t>
      </w:r>
      <w:r w:rsidRPr="00B960B5">
        <w:rPr>
          <w:rFonts w:ascii="Arial" w:hAnsi="Arial" w:cs="Arial"/>
          <w:b/>
          <w:bCs/>
          <w:sz w:val="24"/>
          <w:szCs w:val="24"/>
        </w:rPr>
        <w:t>and the third copy is retained for your records. One sheet per sponsor.</w:t>
      </w:r>
    </w:p>
    <w:p w14:paraId="699E9F5B" w14:textId="77777777" w:rsidR="00B960B5" w:rsidRPr="00B960B5" w:rsidRDefault="00B960B5" w:rsidP="00A6118C">
      <w:pPr>
        <w:shd w:val="clear" w:color="auto" w:fill="FFFFFF"/>
        <w:spacing w:before="75" w:after="75" w:line="264" w:lineRule="atLeast"/>
        <w:outlineLvl w:val="0"/>
        <w:rPr>
          <w:rFonts w:ascii="Arial" w:hAnsi="Arial" w:cs="Arial"/>
          <w:sz w:val="24"/>
          <w:szCs w:val="24"/>
        </w:rPr>
      </w:pPr>
      <w:r w:rsidRPr="00B960B5">
        <w:rPr>
          <w:rFonts w:ascii="Arial" w:hAnsi="Arial" w:cs="Arial"/>
          <w:sz w:val="24"/>
          <w:szCs w:val="24"/>
        </w:rPr>
        <w:t xml:space="preserve">Some important points to remember: </w:t>
      </w:r>
    </w:p>
    <w:p w14:paraId="28BF2231" w14:textId="5006619A" w:rsidR="00B960B5" w:rsidRPr="00B960B5" w:rsidRDefault="00B960B5" w:rsidP="00204612">
      <w:pPr>
        <w:shd w:val="clear" w:color="auto" w:fill="FFFFFF"/>
        <w:spacing w:before="75" w:after="75" w:line="264" w:lineRule="atLeast"/>
        <w:ind w:left="720"/>
        <w:outlineLvl w:val="0"/>
        <w:rPr>
          <w:rFonts w:ascii="Arial" w:hAnsi="Arial" w:cs="Arial"/>
          <w:sz w:val="24"/>
          <w:szCs w:val="24"/>
        </w:rPr>
      </w:pPr>
      <w:r w:rsidRPr="00B960B5">
        <w:rPr>
          <w:rFonts w:ascii="Arial" w:hAnsi="Arial" w:cs="Arial"/>
          <w:sz w:val="24"/>
          <w:szCs w:val="24"/>
        </w:rPr>
        <w:sym w:font="Symbol" w:char="F0B7"/>
      </w:r>
      <w:r w:rsidRPr="00B960B5">
        <w:rPr>
          <w:rFonts w:ascii="Arial" w:hAnsi="Arial" w:cs="Arial"/>
          <w:sz w:val="24"/>
          <w:szCs w:val="24"/>
        </w:rPr>
        <w:t xml:space="preserve"> It is your responsibility to </w:t>
      </w:r>
      <w:r>
        <w:rPr>
          <w:rFonts w:ascii="Arial" w:hAnsi="Arial" w:cs="Arial"/>
          <w:sz w:val="24"/>
          <w:szCs w:val="24"/>
        </w:rPr>
        <w:t xml:space="preserve">list the </w:t>
      </w:r>
      <w:r w:rsidRPr="00B960B5">
        <w:rPr>
          <w:rFonts w:ascii="Arial" w:hAnsi="Arial" w:cs="Arial"/>
          <w:sz w:val="24"/>
          <w:szCs w:val="24"/>
        </w:rPr>
        <w:t>value</w:t>
      </w:r>
      <w:r>
        <w:rPr>
          <w:rFonts w:ascii="Arial" w:hAnsi="Arial" w:cs="Arial"/>
          <w:sz w:val="24"/>
          <w:szCs w:val="24"/>
        </w:rPr>
        <w:t>,</w:t>
      </w:r>
      <w:r w:rsidRPr="00B960B5">
        <w:rPr>
          <w:rFonts w:ascii="Arial" w:hAnsi="Arial" w:cs="Arial"/>
          <w:sz w:val="24"/>
          <w:szCs w:val="24"/>
        </w:rPr>
        <w:t xml:space="preserve"> on the form, the items the sponsor will receive in return for their sponsorship. </w:t>
      </w:r>
    </w:p>
    <w:p w14:paraId="590259C8" w14:textId="77777777" w:rsidR="00B960B5" w:rsidRPr="00B960B5" w:rsidRDefault="00B960B5" w:rsidP="00204612">
      <w:pPr>
        <w:shd w:val="clear" w:color="auto" w:fill="FFFFFF"/>
        <w:spacing w:after="240" w:line="264" w:lineRule="atLeast"/>
        <w:ind w:left="720"/>
        <w:outlineLvl w:val="0"/>
        <w:rPr>
          <w:rFonts w:ascii="Arial" w:hAnsi="Arial" w:cs="Arial"/>
          <w:sz w:val="24"/>
          <w:szCs w:val="24"/>
        </w:rPr>
      </w:pPr>
      <w:r w:rsidRPr="00B960B5">
        <w:rPr>
          <w:rFonts w:ascii="Arial" w:hAnsi="Arial" w:cs="Arial"/>
          <w:sz w:val="24"/>
          <w:szCs w:val="24"/>
        </w:rPr>
        <w:sym w:font="Symbol" w:char="F0B7"/>
      </w:r>
      <w:r w:rsidRPr="00B960B5">
        <w:rPr>
          <w:rFonts w:ascii="Arial" w:hAnsi="Arial" w:cs="Arial"/>
          <w:sz w:val="24"/>
          <w:szCs w:val="24"/>
        </w:rPr>
        <w:t xml:space="preserve"> Generally, there is no value for advertising in the event brochure or name placement at the event. </w:t>
      </w:r>
    </w:p>
    <w:p w14:paraId="139A8F70" w14:textId="77777777" w:rsidR="00B960B5" w:rsidRDefault="00B960B5" w:rsidP="00204612">
      <w:pPr>
        <w:shd w:val="clear" w:color="auto" w:fill="FFFFFF"/>
        <w:spacing w:before="75" w:after="240" w:line="264" w:lineRule="atLeast"/>
        <w:outlineLvl w:val="0"/>
        <w:rPr>
          <w:rFonts w:ascii="Arial" w:hAnsi="Arial" w:cs="Arial"/>
          <w:sz w:val="24"/>
          <w:szCs w:val="24"/>
        </w:rPr>
      </w:pPr>
      <w:r w:rsidRPr="00B960B5">
        <w:rPr>
          <w:rFonts w:ascii="Arial" w:hAnsi="Arial" w:cs="Arial"/>
          <w:sz w:val="24"/>
          <w:szCs w:val="24"/>
        </w:rPr>
        <w:t xml:space="preserve">The donor’s copy of the form is their receipt for tax reporting purposes and does not replace a personalized note from you. You may also send the donor a personal thank you note for their sponsorship. </w:t>
      </w:r>
    </w:p>
    <w:p w14:paraId="161EC97C" w14:textId="2B7D8558" w:rsidR="00B960B5" w:rsidRPr="00FC7419" w:rsidRDefault="00B960B5" w:rsidP="003B56E6">
      <w:pPr>
        <w:shd w:val="clear" w:color="auto" w:fill="FFFFFF"/>
        <w:spacing w:before="75" w:after="240" w:line="264" w:lineRule="atLeast"/>
        <w:outlineLvl w:val="0"/>
        <w:rPr>
          <w:rFonts w:ascii="Arial" w:eastAsia="Times New Roman" w:hAnsi="Arial" w:cs="Arial"/>
          <w:b/>
          <w:bCs/>
          <w:color w:val="C00000"/>
          <w:kern w:val="36"/>
          <w:sz w:val="24"/>
          <w:szCs w:val="24"/>
        </w:rPr>
      </w:pPr>
      <w:r w:rsidRPr="00FC7419">
        <w:rPr>
          <w:rFonts w:ascii="Arial" w:hAnsi="Arial" w:cs="Arial"/>
          <w:b/>
          <w:bCs/>
          <w:color w:val="C00000"/>
          <w:sz w:val="24"/>
          <w:szCs w:val="24"/>
        </w:rPr>
        <w:t>Submit sponsorship form if applicable.</w:t>
      </w:r>
    </w:p>
    <w:p w14:paraId="1CEC5657" w14:textId="330734DA" w:rsidR="00B960B5" w:rsidRDefault="00B960B5" w:rsidP="00204612">
      <w:pPr>
        <w:shd w:val="clear" w:color="auto" w:fill="FFFFFF"/>
        <w:spacing w:before="75" w:after="240" w:line="264" w:lineRule="atLeast"/>
        <w:outlineLvl w:val="0"/>
        <w:rPr>
          <w:rFonts w:ascii="Arial" w:hAnsi="Arial" w:cs="Arial"/>
          <w:sz w:val="24"/>
          <w:szCs w:val="24"/>
        </w:rPr>
      </w:pPr>
      <w:r w:rsidRPr="00B960B5">
        <w:rPr>
          <w:rFonts w:ascii="Arial" w:hAnsi="Arial" w:cs="Arial"/>
          <w:b/>
          <w:bCs/>
          <w:sz w:val="24"/>
          <w:szCs w:val="24"/>
          <w:u w:val="single"/>
        </w:rPr>
        <w:t>Section 7: Special Considerations for Silent Auctions</w:t>
      </w:r>
      <w:r w:rsidRPr="00B960B5">
        <w:rPr>
          <w:rFonts w:ascii="Arial" w:hAnsi="Arial" w:cs="Arial"/>
          <w:sz w:val="24"/>
          <w:szCs w:val="24"/>
        </w:rPr>
        <w:t xml:space="preserve"> </w:t>
      </w:r>
    </w:p>
    <w:p w14:paraId="2381C3E7" w14:textId="1359CBA6" w:rsidR="00B960B5" w:rsidRDefault="00B960B5" w:rsidP="00204612">
      <w:pPr>
        <w:shd w:val="clear" w:color="auto" w:fill="FFFFFF"/>
        <w:spacing w:before="75" w:after="240" w:line="264" w:lineRule="atLeast"/>
        <w:outlineLvl w:val="0"/>
        <w:rPr>
          <w:rFonts w:ascii="Arial" w:hAnsi="Arial" w:cs="Arial"/>
          <w:sz w:val="24"/>
          <w:szCs w:val="24"/>
        </w:rPr>
      </w:pPr>
      <w:r w:rsidRPr="00B960B5">
        <w:rPr>
          <w:rFonts w:ascii="Arial" w:hAnsi="Arial" w:cs="Arial"/>
          <w:sz w:val="24"/>
          <w:szCs w:val="24"/>
        </w:rPr>
        <w:t xml:space="preserve">3-ply bid sheet Silent auctions involve significant in-kind contributions, so be sure to read Section 5: In-kind Donations describing the process for documenting these contributions. </w:t>
      </w:r>
    </w:p>
    <w:p w14:paraId="4D956365" w14:textId="77777777" w:rsidR="00B960B5" w:rsidRDefault="00B960B5" w:rsidP="00204612">
      <w:pPr>
        <w:shd w:val="clear" w:color="auto" w:fill="FFFFFF"/>
        <w:spacing w:before="75" w:after="240" w:line="264" w:lineRule="atLeast"/>
        <w:outlineLvl w:val="0"/>
        <w:rPr>
          <w:rFonts w:ascii="Arial" w:hAnsi="Arial" w:cs="Arial"/>
          <w:sz w:val="24"/>
          <w:szCs w:val="24"/>
        </w:rPr>
      </w:pPr>
      <w:r w:rsidRPr="00B960B5">
        <w:rPr>
          <w:rFonts w:ascii="Arial" w:hAnsi="Arial" w:cs="Arial"/>
          <w:sz w:val="24"/>
          <w:szCs w:val="24"/>
        </w:rPr>
        <w:lastRenderedPageBreak/>
        <w:t xml:space="preserve">Purchasers of silent auction items must receive individual disclosure statements in accordance with the IRS quid pro quo rules if they pay $75 or more for an item. Regardless of the value of an item, to ensure donors have the tax information they need for their gift and to reduce </w:t>
      </w:r>
      <w:r>
        <w:rPr>
          <w:rFonts w:ascii="Arial" w:hAnsi="Arial" w:cs="Arial"/>
          <w:sz w:val="24"/>
          <w:szCs w:val="24"/>
        </w:rPr>
        <w:t>the</w:t>
      </w:r>
      <w:r w:rsidRPr="00B960B5">
        <w:rPr>
          <w:rFonts w:ascii="Arial" w:hAnsi="Arial" w:cs="Arial"/>
          <w:sz w:val="24"/>
          <w:szCs w:val="24"/>
        </w:rPr>
        <w:t xml:space="preserve"> processing costs</w:t>
      </w:r>
      <w:r>
        <w:rPr>
          <w:rFonts w:ascii="Arial" w:hAnsi="Arial" w:cs="Arial"/>
          <w:sz w:val="24"/>
          <w:szCs w:val="24"/>
        </w:rPr>
        <w:t xml:space="preserve"> on RLCE</w:t>
      </w:r>
      <w:r w:rsidRPr="00B960B5">
        <w:rPr>
          <w:rFonts w:ascii="Arial" w:hAnsi="Arial" w:cs="Arial"/>
          <w:sz w:val="24"/>
          <w:szCs w:val="24"/>
        </w:rPr>
        <w:t xml:space="preserve">, a 3-ply bid sheet must be used. This form qualifies as a disclosure statement when it is given to the purchaser as a receipt for the item. Donors must get copies of forms for each item for their tax records. </w:t>
      </w:r>
    </w:p>
    <w:p w14:paraId="1B6B65C6" w14:textId="09FDF2B0" w:rsidR="00B960B5" w:rsidRDefault="00337B1C" w:rsidP="00A6118C">
      <w:pPr>
        <w:shd w:val="clear" w:color="auto" w:fill="FFFFFF"/>
        <w:spacing w:before="75" w:after="75" w:line="264" w:lineRule="atLeast"/>
        <w:outlineLvl w:val="0"/>
        <w:rPr>
          <w:rFonts w:ascii="Arial" w:hAnsi="Arial" w:cs="Arial"/>
          <w:sz w:val="24"/>
          <w:szCs w:val="24"/>
        </w:rPr>
      </w:pPr>
      <w:r>
        <w:rPr>
          <w:rFonts w:ascii="Arial" w:hAnsi="Arial" w:cs="Arial"/>
          <w:sz w:val="24"/>
          <w:szCs w:val="24"/>
        </w:rPr>
        <w:t xml:space="preserve">Ask the Administrative Executive Team Leader for this </w:t>
      </w:r>
      <w:r w:rsidR="00B960B5" w:rsidRPr="00B960B5">
        <w:rPr>
          <w:rFonts w:ascii="Arial" w:hAnsi="Arial" w:cs="Arial"/>
          <w:sz w:val="24"/>
          <w:szCs w:val="24"/>
        </w:rPr>
        <w:t xml:space="preserve">standard silent auction bid form. This form must be printed out and then published on carbonless triplicate. </w:t>
      </w:r>
    </w:p>
    <w:p w14:paraId="6DEA2ABC" w14:textId="4B765120" w:rsidR="00B960B5" w:rsidRDefault="00B960B5" w:rsidP="00A6118C">
      <w:pPr>
        <w:shd w:val="clear" w:color="auto" w:fill="FFFFFF"/>
        <w:spacing w:before="75" w:after="75" w:line="264" w:lineRule="atLeast"/>
        <w:outlineLvl w:val="0"/>
        <w:rPr>
          <w:rFonts w:ascii="AllerBold" w:eastAsia="Times New Roman" w:hAnsi="AllerBold" w:cs="Times New Roman"/>
          <w:color w:val="0F5856"/>
          <w:kern w:val="36"/>
          <w:sz w:val="36"/>
          <w:szCs w:val="36"/>
        </w:rPr>
      </w:pPr>
    </w:p>
    <w:p w14:paraId="70458BE9" w14:textId="77777777" w:rsidR="00B960B5" w:rsidRPr="00B960B5" w:rsidRDefault="00B960B5" w:rsidP="00337B1C">
      <w:pPr>
        <w:shd w:val="clear" w:color="auto" w:fill="FFFFFF"/>
        <w:spacing w:before="75" w:after="240" w:line="264" w:lineRule="atLeast"/>
        <w:outlineLvl w:val="0"/>
        <w:rPr>
          <w:rFonts w:ascii="Arial" w:hAnsi="Arial" w:cs="Arial"/>
          <w:sz w:val="24"/>
          <w:szCs w:val="24"/>
        </w:rPr>
      </w:pPr>
      <w:r w:rsidRPr="00B960B5">
        <w:rPr>
          <w:rFonts w:ascii="Arial" w:hAnsi="Arial" w:cs="Arial"/>
          <w:b/>
          <w:bCs/>
          <w:sz w:val="24"/>
          <w:szCs w:val="24"/>
          <w:u w:val="single"/>
        </w:rPr>
        <w:t>Section 8: Payment of Expenses</w:t>
      </w:r>
      <w:r w:rsidRPr="00B960B5">
        <w:rPr>
          <w:rFonts w:ascii="Arial" w:hAnsi="Arial" w:cs="Arial"/>
          <w:sz w:val="24"/>
          <w:szCs w:val="24"/>
        </w:rPr>
        <w:t xml:space="preserve"> </w:t>
      </w:r>
    </w:p>
    <w:p w14:paraId="3544439D" w14:textId="27A28237" w:rsidR="00B70D6F" w:rsidRPr="00B70D6F" w:rsidRDefault="00B960B5" w:rsidP="00A6118C">
      <w:pPr>
        <w:shd w:val="clear" w:color="auto" w:fill="FFFFFF"/>
        <w:spacing w:before="75" w:after="75" w:line="264" w:lineRule="atLeast"/>
        <w:outlineLvl w:val="0"/>
        <w:rPr>
          <w:rFonts w:ascii="Arial" w:hAnsi="Arial" w:cs="Arial"/>
          <w:b/>
          <w:bCs/>
          <w:sz w:val="24"/>
          <w:szCs w:val="24"/>
        </w:rPr>
      </w:pPr>
      <w:r w:rsidRPr="00B70D6F">
        <w:rPr>
          <w:rFonts w:ascii="Arial" w:hAnsi="Arial" w:cs="Arial"/>
          <w:b/>
          <w:bCs/>
          <w:sz w:val="24"/>
          <w:szCs w:val="24"/>
        </w:rPr>
        <w:t xml:space="preserve">Expenses </w:t>
      </w:r>
      <w:r w:rsidR="008F3231">
        <w:rPr>
          <w:rFonts w:ascii="Arial" w:hAnsi="Arial" w:cs="Arial"/>
          <w:b/>
          <w:bCs/>
          <w:sz w:val="24"/>
          <w:szCs w:val="24"/>
        </w:rPr>
        <w:t xml:space="preserve">and </w:t>
      </w:r>
      <w:r w:rsidRPr="00B70D6F">
        <w:rPr>
          <w:rFonts w:ascii="Arial" w:hAnsi="Arial" w:cs="Arial"/>
          <w:b/>
          <w:bCs/>
          <w:sz w:val="24"/>
          <w:szCs w:val="24"/>
        </w:rPr>
        <w:t xml:space="preserve">Payment of Expenses </w:t>
      </w:r>
    </w:p>
    <w:p w14:paraId="095F513D" w14:textId="77777777" w:rsidR="00B70D6F" w:rsidRDefault="00B960B5" w:rsidP="00337B1C">
      <w:pPr>
        <w:shd w:val="clear" w:color="auto" w:fill="FFFFFF"/>
        <w:spacing w:before="75" w:after="240" w:line="264" w:lineRule="atLeast"/>
        <w:outlineLvl w:val="0"/>
        <w:rPr>
          <w:rFonts w:ascii="Arial" w:hAnsi="Arial" w:cs="Arial"/>
          <w:sz w:val="24"/>
          <w:szCs w:val="24"/>
        </w:rPr>
      </w:pPr>
      <w:r w:rsidRPr="00B960B5">
        <w:rPr>
          <w:rFonts w:ascii="Arial" w:hAnsi="Arial" w:cs="Arial"/>
          <w:sz w:val="24"/>
          <w:szCs w:val="24"/>
        </w:rPr>
        <w:t xml:space="preserve">The </w:t>
      </w:r>
      <w:r w:rsidR="00B70D6F">
        <w:rPr>
          <w:rFonts w:ascii="Arial" w:hAnsi="Arial" w:cs="Arial"/>
          <w:sz w:val="24"/>
          <w:szCs w:val="24"/>
        </w:rPr>
        <w:t>Fundraising Team</w:t>
      </w:r>
      <w:r w:rsidRPr="00B960B5">
        <w:rPr>
          <w:rFonts w:ascii="Arial" w:hAnsi="Arial" w:cs="Arial"/>
          <w:sz w:val="24"/>
          <w:szCs w:val="24"/>
        </w:rPr>
        <w:t xml:space="preserve"> will be responsible for all expenses and maintain appropriate financial controls and records related to fundraising events. </w:t>
      </w:r>
    </w:p>
    <w:p w14:paraId="0B5683F3" w14:textId="0CB3FA1B" w:rsidR="00B70D6F" w:rsidRDefault="00B960B5" w:rsidP="00337B1C">
      <w:pPr>
        <w:shd w:val="clear" w:color="auto" w:fill="FFFFFF"/>
        <w:spacing w:before="75" w:after="240" w:line="264" w:lineRule="atLeast"/>
        <w:outlineLvl w:val="0"/>
        <w:rPr>
          <w:rFonts w:ascii="Arial" w:hAnsi="Arial" w:cs="Arial"/>
          <w:sz w:val="24"/>
          <w:szCs w:val="24"/>
        </w:rPr>
      </w:pPr>
      <w:r w:rsidRPr="00B960B5">
        <w:rPr>
          <w:rFonts w:ascii="Arial" w:hAnsi="Arial" w:cs="Arial"/>
          <w:sz w:val="24"/>
          <w:szCs w:val="24"/>
        </w:rPr>
        <w:t xml:space="preserve">The </w:t>
      </w:r>
      <w:r w:rsidR="00B70D6F">
        <w:rPr>
          <w:rFonts w:ascii="Arial" w:hAnsi="Arial" w:cs="Arial"/>
          <w:sz w:val="24"/>
          <w:szCs w:val="24"/>
        </w:rPr>
        <w:t>Fundraising Team</w:t>
      </w:r>
      <w:r w:rsidRPr="00B960B5">
        <w:rPr>
          <w:rFonts w:ascii="Arial" w:hAnsi="Arial" w:cs="Arial"/>
          <w:sz w:val="24"/>
          <w:szCs w:val="24"/>
        </w:rPr>
        <w:t xml:space="preserve"> will establish a budget for submission with the event application to The </w:t>
      </w:r>
      <w:r w:rsidR="00B70D6F">
        <w:rPr>
          <w:rFonts w:ascii="Arial" w:hAnsi="Arial" w:cs="Arial"/>
          <w:sz w:val="24"/>
          <w:szCs w:val="24"/>
        </w:rPr>
        <w:t>Administrative Executive Team Leader</w:t>
      </w:r>
      <w:r w:rsidRPr="00B960B5">
        <w:rPr>
          <w:rFonts w:ascii="Arial" w:hAnsi="Arial" w:cs="Arial"/>
          <w:sz w:val="24"/>
          <w:szCs w:val="24"/>
        </w:rPr>
        <w:t xml:space="preserve"> prior to all events. How expenses will be paid must be discussed prior to the event with the </w:t>
      </w:r>
      <w:r w:rsidR="00B70D6F">
        <w:rPr>
          <w:rFonts w:ascii="Arial" w:hAnsi="Arial" w:cs="Arial"/>
          <w:sz w:val="24"/>
          <w:szCs w:val="24"/>
        </w:rPr>
        <w:t>Administrative Executive Team Leader</w:t>
      </w:r>
      <w:r w:rsidRPr="00B960B5">
        <w:rPr>
          <w:rFonts w:ascii="Arial" w:hAnsi="Arial" w:cs="Arial"/>
          <w:sz w:val="24"/>
          <w:szCs w:val="24"/>
        </w:rPr>
        <w:t xml:space="preserve">. Regardless of whom pays for expenses, invoices and/or original receipts must be provided to the </w:t>
      </w:r>
      <w:r w:rsidR="00B70D6F">
        <w:rPr>
          <w:rFonts w:ascii="Arial" w:hAnsi="Arial" w:cs="Arial"/>
          <w:sz w:val="24"/>
          <w:szCs w:val="24"/>
        </w:rPr>
        <w:t>Administrative Executive Team Leader</w:t>
      </w:r>
      <w:r w:rsidRPr="00B960B5">
        <w:rPr>
          <w:rFonts w:ascii="Arial" w:hAnsi="Arial" w:cs="Arial"/>
          <w:sz w:val="24"/>
          <w:szCs w:val="24"/>
        </w:rPr>
        <w:t xml:space="preserve"> for our record keeping. </w:t>
      </w:r>
    </w:p>
    <w:p w14:paraId="4ABCFE82" w14:textId="675DE162" w:rsidR="00B960B5" w:rsidRDefault="00B960B5" w:rsidP="00337B1C">
      <w:pPr>
        <w:shd w:val="clear" w:color="auto" w:fill="FFFFFF"/>
        <w:spacing w:before="75" w:after="240" w:line="264" w:lineRule="atLeast"/>
        <w:outlineLvl w:val="0"/>
        <w:rPr>
          <w:rFonts w:ascii="Arial" w:hAnsi="Arial" w:cs="Arial"/>
          <w:sz w:val="24"/>
          <w:szCs w:val="24"/>
        </w:rPr>
      </w:pPr>
      <w:r w:rsidRPr="00B960B5">
        <w:rPr>
          <w:rFonts w:ascii="Arial" w:hAnsi="Arial" w:cs="Arial"/>
          <w:sz w:val="24"/>
          <w:szCs w:val="24"/>
        </w:rPr>
        <w:t xml:space="preserve">You must submit to the </w:t>
      </w:r>
      <w:r w:rsidR="00B70D6F">
        <w:rPr>
          <w:rFonts w:ascii="Arial" w:hAnsi="Arial" w:cs="Arial"/>
          <w:sz w:val="24"/>
          <w:szCs w:val="24"/>
        </w:rPr>
        <w:t>Administrative Executive Team Leader</w:t>
      </w:r>
      <w:r w:rsidR="00B70D6F" w:rsidRPr="00B960B5">
        <w:rPr>
          <w:rFonts w:ascii="Arial" w:hAnsi="Arial" w:cs="Arial"/>
          <w:sz w:val="24"/>
          <w:szCs w:val="24"/>
        </w:rPr>
        <w:t xml:space="preserve"> </w:t>
      </w:r>
      <w:r w:rsidRPr="00B960B5">
        <w:rPr>
          <w:rFonts w:ascii="Arial" w:hAnsi="Arial" w:cs="Arial"/>
          <w:sz w:val="24"/>
          <w:szCs w:val="24"/>
        </w:rPr>
        <w:t>in advance</w:t>
      </w:r>
      <w:r w:rsidR="00B70D6F">
        <w:rPr>
          <w:rFonts w:ascii="Arial" w:hAnsi="Arial" w:cs="Arial"/>
          <w:sz w:val="24"/>
          <w:szCs w:val="24"/>
        </w:rPr>
        <w:t>,</w:t>
      </w:r>
      <w:r w:rsidRPr="00B960B5">
        <w:rPr>
          <w:rFonts w:ascii="Arial" w:hAnsi="Arial" w:cs="Arial"/>
          <w:sz w:val="24"/>
          <w:szCs w:val="24"/>
        </w:rPr>
        <w:t xml:space="preserve"> your expected Expenses, the Vendor you are planning to use and an approximate cost. All Vendors must be set-up in our system and a W-9 needs to be provided in advance.</w:t>
      </w:r>
    </w:p>
    <w:p w14:paraId="3A3018C0" w14:textId="77777777" w:rsidR="00B70D6F" w:rsidRPr="008F3231" w:rsidRDefault="00B70D6F" w:rsidP="00A6118C">
      <w:pPr>
        <w:shd w:val="clear" w:color="auto" w:fill="FFFFFF"/>
        <w:spacing w:before="75" w:after="75" w:line="264" w:lineRule="atLeast"/>
        <w:outlineLvl w:val="0"/>
        <w:rPr>
          <w:rFonts w:ascii="Arial" w:hAnsi="Arial" w:cs="Arial"/>
          <w:b/>
          <w:bCs/>
          <w:sz w:val="24"/>
          <w:szCs w:val="24"/>
        </w:rPr>
      </w:pPr>
      <w:r w:rsidRPr="008F3231">
        <w:rPr>
          <w:rFonts w:ascii="Arial" w:hAnsi="Arial" w:cs="Arial"/>
          <w:b/>
          <w:bCs/>
          <w:sz w:val="24"/>
          <w:szCs w:val="24"/>
        </w:rPr>
        <w:t xml:space="preserve">It is the responsibility of the Fundraiser Team Member to provide the following: </w:t>
      </w:r>
    </w:p>
    <w:p w14:paraId="549E81CE" w14:textId="77777777" w:rsidR="00B70D6F" w:rsidRDefault="00B70D6F" w:rsidP="008F3231">
      <w:pPr>
        <w:shd w:val="clear" w:color="auto" w:fill="FFFFFF"/>
        <w:spacing w:before="75" w:after="75" w:line="264" w:lineRule="atLeast"/>
        <w:ind w:firstLine="720"/>
        <w:outlineLvl w:val="0"/>
        <w:rPr>
          <w:rFonts w:ascii="Arial" w:hAnsi="Arial" w:cs="Arial"/>
          <w:sz w:val="24"/>
          <w:szCs w:val="24"/>
        </w:rPr>
      </w:pPr>
      <w:r w:rsidRPr="00B70D6F">
        <w:rPr>
          <w:rFonts w:ascii="Arial" w:hAnsi="Arial" w:cs="Arial"/>
          <w:sz w:val="24"/>
          <w:szCs w:val="24"/>
        </w:rPr>
        <w:sym w:font="Symbol" w:char="F0B7"/>
      </w:r>
      <w:r w:rsidRPr="00B70D6F">
        <w:rPr>
          <w:rFonts w:ascii="Arial" w:hAnsi="Arial" w:cs="Arial"/>
          <w:sz w:val="24"/>
          <w:szCs w:val="24"/>
        </w:rPr>
        <w:t xml:space="preserve"> Budget with all your expenses listed </w:t>
      </w:r>
    </w:p>
    <w:p w14:paraId="739890DD" w14:textId="77777777" w:rsidR="00B70D6F" w:rsidRDefault="00B70D6F" w:rsidP="008F3231">
      <w:pPr>
        <w:shd w:val="clear" w:color="auto" w:fill="FFFFFF"/>
        <w:spacing w:before="75" w:after="75" w:line="264" w:lineRule="atLeast"/>
        <w:ind w:firstLine="720"/>
        <w:outlineLvl w:val="0"/>
        <w:rPr>
          <w:rFonts w:ascii="Arial" w:hAnsi="Arial" w:cs="Arial"/>
          <w:sz w:val="24"/>
          <w:szCs w:val="24"/>
        </w:rPr>
      </w:pPr>
      <w:r w:rsidRPr="00B70D6F">
        <w:rPr>
          <w:rFonts w:ascii="Arial" w:hAnsi="Arial" w:cs="Arial"/>
          <w:sz w:val="24"/>
          <w:szCs w:val="24"/>
        </w:rPr>
        <w:sym w:font="Symbol" w:char="F0B7"/>
      </w:r>
      <w:r w:rsidRPr="00B70D6F">
        <w:rPr>
          <w:rFonts w:ascii="Arial" w:hAnsi="Arial" w:cs="Arial"/>
          <w:sz w:val="24"/>
          <w:szCs w:val="24"/>
        </w:rPr>
        <w:t xml:space="preserve"> Vendors that will be used </w:t>
      </w:r>
    </w:p>
    <w:p w14:paraId="2D6968E2" w14:textId="77777777" w:rsidR="00B70D6F" w:rsidRDefault="00B70D6F" w:rsidP="008F3231">
      <w:pPr>
        <w:shd w:val="clear" w:color="auto" w:fill="FFFFFF"/>
        <w:spacing w:before="75" w:after="75" w:line="264" w:lineRule="atLeast"/>
        <w:ind w:firstLine="720"/>
        <w:outlineLvl w:val="0"/>
        <w:rPr>
          <w:rFonts w:ascii="Arial" w:hAnsi="Arial" w:cs="Arial"/>
          <w:sz w:val="24"/>
          <w:szCs w:val="24"/>
        </w:rPr>
      </w:pPr>
      <w:r w:rsidRPr="00B70D6F">
        <w:rPr>
          <w:rFonts w:ascii="Arial" w:hAnsi="Arial" w:cs="Arial"/>
          <w:sz w:val="24"/>
          <w:szCs w:val="24"/>
        </w:rPr>
        <w:sym w:font="Symbol" w:char="F0B7"/>
      </w:r>
      <w:r w:rsidRPr="00B70D6F">
        <w:rPr>
          <w:rFonts w:ascii="Arial" w:hAnsi="Arial" w:cs="Arial"/>
          <w:sz w:val="24"/>
          <w:szCs w:val="24"/>
        </w:rPr>
        <w:t xml:space="preserve"> W-9 </w:t>
      </w:r>
    </w:p>
    <w:p w14:paraId="1FE3E230" w14:textId="77777777" w:rsidR="00B70D6F" w:rsidRDefault="00B70D6F" w:rsidP="00FC7419">
      <w:pPr>
        <w:shd w:val="clear" w:color="auto" w:fill="FFFFFF"/>
        <w:spacing w:before="75" w:after="240" w:line="264" w:lineRule="atLeast"/>
        <w:ind w:firstLine="720"/>
        <w:outlineLvl w:val="0"/>
        <w:rPr>
          <w:rFonts w:ascii="Arial" w:hAnsi="Arial" w:cs="Arial"/>
          <w:sz w:val="24"/>
          <w:szCs w:val="24"/>
        </w:rPr>
      </w:pPr>
      <w:r w:rsidRPr="00B70D6F">
        <w:rPr>
          <w:rFonts w:ascii="Arial" w:hAnsi="Arial" w:cs="Arial"/>
          <w:sz w:val="24"/>
          <w:szCs w:val="24"/>
        </w:rPr>
        <w:sym w:font="Symbol" w:char="F0B7"/>
      </w:r>
      <w:r w:rsidRPr="00B70D6F">
        <w:rPr>
          <w:rFonts w:ascii="Arial" w:hAnsi="Arial" w:cs="Arial"/>
          <w:sz w:val="24"/>
          <w:szCs w:val="24"/>
        </w:rPr>
        <w:t xml:space="preserve"> Original Invoices with proper approvals. </w:t>
      </w:r>
    </w:p>
    <w:p w14:paraId="292FFDD4" w14:textId="233E1CC3" w:rsidR="006228B4" w:rsidRDefault="00B70D6F" w:rsidP="00A6118C">
      <w:pPr>
        <w:shd w:val="clear" w:color="auto" w:fill="FFFFFF"/>
        <w:spacing w:before="75" w:after="75" w:line="264" w:lineRule="atLeast"/>
        <w:outlineLvl w:val="0"/>
        <w:rPr>
          <w:rFonts w:ascii="Arial" w:hAnsi="Arial" w:cs="Arial"/>
          <w:sz w:val="24"/>
          <w:szCs w:val="24"/>
        </w:rPr>
      </w:pPr>
      <w:r w:rsidRPr="00B70D6F">
        <w:rPr>
          <w:rFonts w:ascii="Arial" w:hAnsi="Arial" w:cs="Arial"/>
          <w:sz w:val="24"/>
          <w:szCs w:val="24"/>
        </w:rPr>
        <w:t xml:space="preserve">We will not take faxed copies without approval directly from vendor nor pay any invoice without proper documentation. It is the responsibility of the </w:t>
      </w:r>
      <w:r>
        <w:rPr>
          <w:rFonts w:ascii="Arial" w:hAnsi="Arial" w:cs="Arial"/>
          <w:sz w:val="24"/>
          <w:szCs w:val="24"/>
        </w:rPr>
        <w:t>Fundraising Team</w:t>
      </w:r>
      <w:r w:rsidRPr="00B70D6F">
        <w:rPr>
          <w:rFonts w:ascii="Arial" w:hAnsi="Arial" w:cs="Arial"/>
          <w:sz w:val="24"/>
          <w:szCs w:val="24"/>
        </w:rPr>
        <w:t xml:space="preserve"> to ensure payment of this invoice</w:t>
      </w:r>
      <w:r w:rsidR="006228B4">
        <w:rPr>
          <w:rFonts w:ascii="Arial" w:hAnsi="Arial" w:cs="Arial"/>
          <w:sz w:val="24"/>
          <w:szCs w:val="24"/>
        </w:rPr>
        <w:t xml:space="preserve"> was made</w:t>
      </w:r>
      <w:r w:rsidRPr="00B70D6F">
        <w:rPr>
          <w:rFonts w:ascii="Arial" w:hAnsi="Arial" w:cs="Arial"/>
          <w:sz w:val="24"/>
          <w:szCs w:val="24"/>
        </w:rPr>
        <w:t xml:space="preserve"> by the</w:t>
      </w:r>
      <w:r w:rsidR="006228B4">
        <w:rPr>
          <w:rFonts w:ascii="Arial" w:hAnsi="Arial" w:cs="Arial"/>
          <w:sz w:val="24"/>
          <w:szCs w:val="24"/>
        </w:rPr>
        <w:t xml:space="preserve"> Administrative Executive Team Leader</w:t>
      </w:r>
      <w:r w:rsidRPr="00B70D6F">
        <w:rPr>
          <w:rFonts w:ascii="Arial" w:hAnsi="Arial" w:cs="Arial"/>
          <w:sz w:val="24"/>
          <w:szCs w:val="24"/>
        </w:rPr>
        <w:t xml:space="preserve">. Inevitably, there will be times when you pay cash for odds and ends related to your event. </w:t>
      </w:r>
      <w:r w:rsidR="006228B4">
        <w:rPr>
          <w:rFonts w:ascii="Arial" w:hAnsi="Arial" w:cs="Arial"/>
          <w:sz w:val="24"/>
          <w:szCs w:val="24"/>
        </w:rPr>
        <w:t>RLCE</w:t>
      </w:r>
      <w:r w:rsidRPr="00B70D6F">
        <w:rPr>
          <w:rFonts w:ascii="Arial" w:hAnsi="Arial" w:cs="Arial"/>
          <w:sz w:val="24"/>
          <w:szCs w:val="24"/>
        </w:rPr>
        <w:t xml:space="preserve"> will pay event expenses or reimburse authorized event staff for event expenses, provided the proper documentation is maintained and submitted. Use the </w:t>
      </w:r>
      <w:r w:rsidR="006228B4">
        <w:rPr>
          <w:rFonts w:ascii="Arial" w:hAnsi="Arial" w:cs="Arial"/>
          <w:sz w:val="24"/>
          <w:szCs w:val="24"/>
        </w:rPr>
        <w:t xml:space="preserve">Requisition </w:t>
      </w:r>
      <w:r w:rsidRPr="00B70D6F">
        <w:rPr>
          <w:rFonts w:ascii="Arial" w:hAnsi="Arial" w:cs="Arial"/>
          <w:sz w:val="24"/>
          <w:szCs w:val="24"/>
        </w:rPr>
        <w:t>form to submit expenses to be paid. Some important points to remember:</w:t>
      </w:r>
      <w:r w:rsidR="008F3231">
        <w:rPr>
          <w:rFonts w:ascii="Arial" w:hAnsi="Arial" w:cs="Arial"/>
          <w:sz w:val="24"/>
          <w:szCs w:val="24"/>
        </w:rPr>
        <w:t xml:space="preserve">                                                                                            </w:t>
      </w:r>
    </w:p>
    <w:p w14:paraId="07E348D6" w14:textId="77777777" w:rsidR="006228B4" w:rsidRPr="006228B4" w:rsidRDefault="006228B4" w:rsidP="00FC7419">
      <w:pPr>
        <w:shd w:val="clear" w:color="auto" w:fill="FFFFFF"/>
        <w:spacing w:before="75" w:after="240" w:line="264" w:lineRule="atLeast"/>
        <w:ind w:left="720"/>
        <w:outlineLvl w:val="0"/>
        <w:rPr>
          <w:rFonts w:ascii="Arial" w:hAnsi="Arial" w:cs="Arial"/>
          <w:sz w:val="24"/>
          <w:szCs w:val="24"/>
        </w:rPr>
      </w:pPr>
      <w:r w:rsidRPr="006228B4">
        <w:rPr>
          <w:rFonts w:ascii="Arial" w:hAnsi="Arial" w:cs="Arial"/>
          <w:sz w:val="24"/>
          <w:szCs w:val="24"/>
        </w:rPr>
        <w:sym w:font="Symbol" w:char="F0B7"/>
      </w:r>
      <w:r w:rsidRPr="006228B4">
        <w:rPr>
          <w:rFonts w:ascii="Arial" w:hAnsi="Arial" w:cs="Arial"/>
          <w:sz w:val="24"/>
          <w:szCs w:val="24"/>
        </w:rPr>
        <w:t xml:space="preserve"> Original receipt or invoice must be submitted – copies or other documentation will not suffice for IRS purposes. </w:t>
      </w:r>
    </w:p>
    <w:p w14:paraId="571CD725" w14:textId="77777777" w:rsidR="006228B4" w:rsidRPr="00FC7419" w:rsidRDefault="006228B4" w:rsidP="00A6118C">
      <w:pPr>
        <w:shd w:val="clear" w:color="auto" w:fill="FFFFFF"/>
        <w:spacing w:before="75" w:after="75" w:line="264" w:lineRule="atLeast"/>
        <w:outlineLvl w:val="0"/>
        <w:rPr>
          <w:rFonts w:ascii="Arial" w:hAnsi="Arial" w:cs="Arial"/>
          <w:b/>
          <w:bCs/>
          <w:color w:val="C00000"/>
          <w:sz w:val="24"/>
          <w:szCs w:val="24"/>
        </w:rPr>
      </w:pPr>
      <w:r w:rsidRPr="00FC7419">
        <w:rPr>
          <w:rFonts w:ascii="Arial" w:hAnsi="Arial" w:cs="Arial"/>
          <w:b/>
          <w:bCs/>
          <w:color w:val="C00000"/>
          <w:sz w:val="24"/>
          <w:szCs w:val="24"/>
        </w:rPr>
        <w:t xml:space="preserve">Submit original receipts and signed, completed Requisition form. </w:t>
      </w:r>
    </w:p>
    <w:p w14:paraId="1DF514C6" w14:textId="5214BFFD" w:rsidR="006228B4" w:rsidRPr="00FC7419" w:rsidRDefault="006228B4" w:rsidP="00A6118C">
      <w:pPr>
        <w:shd w:val="clear" w:color="auto" w:fill="FFFFFF"/>
        <w:spacing w:before="75" w:after="75" w:line="264" w:lineRule="atLeast"/>
        <w:outlineLvl w:val="0"/>
        <w:rPr>
          <w:rFonts w:ascii="Arial" w:hAnsi="Arial" w:cs="Arial"/>
          <w:b/>
          <w:bCs/>
          <w:color w:val="C00000"/>
          <w:sz w:val="24"/>
          <w:szCs w:val="24"/>
        </w:rPr>
      </w:pPr>
      <w:r w:rsidRPr="00FC7419">
        <w:rPr>
          <w:rFonts w:ascii="Arial" w:hAnsi="Arial" w:cs="Arial"/>
          <w:b/>
          <w:bCs/>
          <w:color w:val="C00000"/>
          <w:sz w:val="24"/>
          <w:szCs w:val="24"/>
        </w:rPr>
        <w:t>Submit W-9 Forms for all vendors.</w:t>
      </w:r>
    </w:p>
    <w:p w14:paraId="18AAA9C7" w14:textId="743606BF" w:rsidR="006228B4" w:rsidRDefault="006228B4" w:rsidP="00FC7419">
      <w:pPr>
        <w:shd w:val="clear" w:color="auto" w:fill="FFFFFF"/>
        <w:spacing w:before="75" w:after="240" w:line="264" w:lineRule="atLeast"/>
        <w:outlineLvl w:val="0"/>
        <w:rPr>
          <w:rFonts w:ascii="Arial" w:hAnsi="Arial" w:cs="Arial"/>
          <w:b/>
          <w:bCs/>
          <w:sz w:val="24"/>
          <w:szCs w:val="24"/>
          <w:u w:val="single"/>
        </w:rPr>
      </w:pPr>
      <w:r w:rsidRPr="006228B4">
        <w:rPr>
          <w:rFonts w:ascii="Arial" w:hAnsi="Arial" w:cs="Arial"/>
          <w:b/>
          <w:bCs/>
          <w:sz w:val="24"/>
          <w:szCs w:val="24"/>
          <w:u w:val="single"/>
        </w:rPr>
        <w:lastRenderedPageBreak/>
        <w:t xml:space="preserve">Section 9: Submitting Event Revenue </w:t>
      </w:r>
    </w:p>
    <w:p w14:paraId="12887179" w14:textId="03D1364A" w:rsidR="006228B4" w:rsidRDefault="006228B4" w:rsidP="00A6118C">
      <w:pPr>
        <w:shd w:val="clear" w:color="auto" w:fill="FFFFFF"/>
        <w:spacing w:before="75" w:after="75" w:line="264" w:lineRule="atLeast"/>
        <w:outlineLvl w:val="0"/>
        <w:rPr>
          <w:rFonts w:ascii="Arial" w:hAnsi="Arial" w:cs="Arial"/>
          <w:sz w:val="24"/>
          <w:szCs w:val="24"/>
        </w:rPr>
      </w:pPr>
      <w:r w:rsidRPr="006228B4">
        <w:rPr>
          <w:rFonts w:ascii="Arial" w:hAnsi="Arial" w:cs="Arial"/>
          <w:sz w:val="24"/>
          <w:szCs w:val="24"/>
        </w:rPr>
        <w:t xml:space="preserve">Designation of Checks and Receipt of Cash Checks related to the event must be made payable to </w:t>
      </w:r>
      <w:r>
        <w:rPr>
          <w:rFonts w:ascii="Arial" w:hAnsi="Arial" w:cs="Arial"/>
          <w:sz w:val="24"/>
          <w:szCs w:val="24"/>
        </w:rPr>
        <w:t>Redeeming Love Christian Embassy</w:t>
      </w:r>
      <w:r w:rsidRPr="006228B4">
        <w:rPr>
          <w:rFonts w:ascii="Arial" w:hAnsi="Arial" w:cs="Arial"/>
          <w:sz w:val="24"/>
          <w:szCs w:val="24"/>
        </w:rPr>
        <w:t xml:space="preserve">. All proceeds, checks and cash, must be delivered to the </w:t>
      </w:r>
      <w:r>
        <w:rPr>
          <w:rFonts w:ascii="Arial" w:hAnsi="Arial" w:cs="Arial"/>
          <w:sz w:val="24"/>
          <w:szCs w:val="24"/>
        </w:rPr>
        <w:t>Administrative Executive Team Leader</w:t>
      </w:r>
      <w:r w:rsidRPr="006228B4">
        <w:rPr>
          <w:rFonts w:ascii="Arial" w:hAnsi="Arial" w:cs="Arial"/>
          <w:sz w:val="24"/>
          <w:szCs w:val="24"/>
        </w:rPr>
        <w:t xml:space="preserve"> along with an accounting of all monies received within one week after the fundraising event. Cash receipts from the event are not to be used to pay expenses, and then the net cash amount deposited.</w:t>
      </w:r>
    </w:p>
    <w:p w14:paraId="7F055604" w14:textId="47F1689F" w:rsidR="006228B4" w:rsidRPr="00BB2DDB" w:rsidRDefault="006228B4" w:rsidP="00A6118C">
      <w:pPr>
        <w:shd w:val="clear" w:color="auto" w:fill="FFFFFF"/>
        <w:spacing w:before="75" w:after="75" w:line="264" w:lineRule="atLeast"/>
        <w:outlineLvl w:val="0"/>
        <w:rPr>
          <w:rFonts w:ascii="Arial" w:hAnsi="Arial" w:cs="Arial"/>
          <w:sz w:val="24"/>
          <w:szCs w:val="24"/>
        </w:rPr>
      </w:pPr>
      <w:r w:rsidRPr="00BB2DDB">
        <w:rPr>
          <w:rFonts w:ascii="Arial" w:hAnsi="Arial" w:cs="Arial"/>
          <w:b/>
          <w:bCs/>
          <w:sz w:val="24"/>
          <w:szCs w:val="24"/>
        </w:rPr>
        <w:t>Tax Requirements and Acknowledgements</w:t>
      </w:r>
      <w:r w:rsidRPr="00BB2DDB">
        <w:rPr>
          <w:rFonts w:ascii="Arial" w:hAnsi="Arial" w:cs="Arial"/>
          <w:sz w:val="24"/>
          <w:szCs w:val="24"/>
        </w:rPr>
        <w:t xml:space="preserve"> </w:t>
      </w:r>
    </w:p>
    <w:p w14:paraId="66510C0A" w14:textId="03C3E4D2" w:rsidR="006228B4" w:rsidRDefault="006228B4" w:rsidP="00FC7419">
      <w:pPr>
        <w:shd w:val="clear" w:color="auto" w:fill="FFFFFF"/>
        <w:spacing w:before="75" w:after="240" w:line="264" w:lineRule="atLeast"/>
        <w:outlineLvl w:val="0"/>
        <w:rPr>
          <w:rFonts w:ascii="Arial" w:hAnsi="Arial" w:cs="Arial"/>
          <w:sz w:val="24"/>
          <w:szCs w:val="24"/>
        </w:rPr>
      </w:pPr>
      <w:r w:rsidRPr="00BB2DDB">
        <w:rPr>
          <w:rFonts w:ascii="Arial" w:hAnsi="Arial" w:cs="Arial"/>
          <w:sz w:val="24"/>
          <w:szCs w:val="24"/>
        </w:rPr>
        <w:t xml:space="preserve">The IRS has strict acknowledgement requirements that impact any fundraising. If the steps outlined below are not taken, donors will be denied a tax deduction, </w:t>
      </w:r>
      <w:r w:rsidR="00BB2DDB" w:rsidRPr="00BB2DDB">
        <w:rPr>
          <w:rFonts w:ascii="Arial" w:hAnsi="Arial" w:cs="Arial"/>
          <w:sz w:val="24"/>
          <w:szCs w:val="24"/>
        </w:rPr>
        <w:t>RLCE</w:t>
      </w:r>
      <w:r w:rsidRPr="00BB2DDB">
        <w:rPr>
          <w:rFonts w:ascii="Arial" w:hAnsi="Arial" w:cs="Arial"/>
          <w:sz w:val="24"/>
          <w:szCs w:val="24"/>
        </w:rPr>
        <w:t xml:space="preserve"> might be subject to taxes on the funds th</w:t>
      </w:r>
      <w:r w:rsidR="00BB2DDB" w:rsidRPr="00BB2DDB">
        <w:rPr>
          <w:rFonts w:ascii="Arial" w:hAnsi="Arial" w:cs="Arial"/>
          <w:sz w:val="24"/>
          <w:szCs w:val="24"/>
        </w:rPr>
        <w:t>at are</w:t>
      </w:r>
      <w:r w:rsidRPr="00BB2DDB">
        <w:rPr>
          <w:rFonts w:ascii="Arial" w:hAnsi="Arial" w:cs="Arial"/>
          <w:sz w:val="24"/>
          <w:szCs w:val="24"/>
        </w:rPr>
        <w:t xml:space="preserve"> raise</w:t>
      </w:r>
      <w:r w:rsidR="00BB2DDB" w:rsidRPr="00BB2DDB">
        <w:rPr>
          <w:rFonts w:ascii="Arial" w:hAnsi="Arial" w:cs="Arial"/>
          <w:sz w:val="24"/>
          <w:szCs w:val="24"/>
        </w:rPr>
        <w:t>d,</w:t>
      </w:r>
      <w:r w:rsidRPr="00BB2DDB">
        <w:rPr>
          <w:rFonts w:ascii="Arial" w:hAnsi="Arial" w:cs="Arial"/>
          <w:sz w:val="24"/>
          <w:szCs w:val="24"/>
        </w:rPr>
        <w:t xml:space="preserve"> and m</w:t>
      </w:r>
      <w:r w:rsidR="00BB2DDB" w:rsidRPr="00BB2DDB">
        <w:rPr>
          <w:rFonts w:ascii="Arial" w:hAnsi="Arial" w:cs="Arial"/>
          <w:sz w:val="24"/>
          <w:szCs w:val="24"/>
        </w:rPr>
        <w:t xml:space="preserve">ay </w:t>
      </w:r>
      <w:r w:rsidRPr="00BB2DDB">
        <w:rPr>
          <w:rFonts w:ascii="Arial" w:hAnsi="Arial" w:cs="Arial"/>
          <w:sz w:val="24"/>
          <w:szCs w:val="24"/>
        </w:rPr>
        <w:t>be subjected to penalty</w:t>
      </w:r>
      <w:r w:rsidR="00BB2DDB" w:rsidRPr="00BB2DDB">
        <w:rPr>
          <w:rFonts w:ascii="Arial" w:hAnsi="Arial" w:cs="Arial"/>
          <w:sz w:val="24"/>
          <w:szCs w:val="24"/>
        </w:rPr>
        <w:t>.</w:t>
      </w:r>
    </w:p>
    <w:p w14:paraId="37CB2772" w14:textId="77777777" w:rsidR="00BB2DDB" w:rsidRDefault="00BB2DDB" w:rsidP="00BB2DDB">
      <w:pPr>
        <w:shd w:val="clear" w:color="auto" w:fill="FFFFFF"/>
        <w:spacing w:before="75" w:after="75" w:line="264" w:lineRule="atLeast"/>
        <w:ind w:firstLine="720"/>
        <w:outlineLvl w:val="0"/>
        <w:rPr>
          <w:rFonts w:ascii="Arial" w:hAnsi="Arial" w:cs="Arial"/>
          <w:sz w:val="24"/>
          <w:szCs w:val="24"/>
        </w:rPr>
      </w:pPr>
      <w:r w:rsidRPr="00BB2DDB">
        <w:rPr>
          <w:rFonts w:ascii="Arial" w:hAnsi="Arial" w:cs="Arial"/>
          <w:b/>
          <w:bCs/>
          <w:sz w:val="24"/>
          <w:szCs w:val="24"/>
        </w:rPr>
        <w:t>Tax Requirements and Acknowledgment:</w:t>
      </w:r>
      <w:r w:rsidRPr="00BB2DDB">
        <w:rPr>
          <w:rFonts w:ascii="Arial" w:hAnsi="Arial" w:cs="Arial"/>
          <w:sz w:val="24"/>
          <w:szCs w:val="24"/>
        </w:rPr>
        <w:t xml:space="preserve"> </w:t>
      </w:r>
    </w:p>
    <w:p w14:paraId="361D5C35" w14:textId="38265383" w:rsidR="00BB2DDB" w:rsidRPr="008F3231" w:rsidRDefault="00BB2DDB" w:rsidP="00FC7419">
      <w:pPr>
        <w:shd w:val="clear" w:color="auto" w:fill="FFFFFF"/>
        <w:spacing w:before="75" w:after="240" w:line="264" w:lineRule="atLeast"/>
        <w:ind w:left="720"/>
        <w:outlineLvl w:val="0"/>
        <w:rPr>
          <w:rFonts w:ascii="Arial" w:hAnsi="Arial" w:cs="Arial"/>
          <w:sz w:val="16"/>
          <w:szCs w:val="16"/>
        </w:rPr>
      </w:pPr>
      <w:r w:rsidRPr="00BB2DDB">
        <w:rPr>
          <w:rFonts w:ascii="Arial" w:hAnsi="Arial" w:cs="Arial"/>
          <w:sz w:val="24"/>
          <w:szCs w:val="24"/>
        </w:rPr>
        <w:t xml:space="preserve">The IRS requires </w:t>
      </w:r>
      <w:r>
        <w:rPr>
          <w:rFonts w:ascii="Arial" w:hAnsi="Arial" w:cs="Arial"/>
          <w:sz w:val="24"/>
          <w:szCs w:val="24"/>
        </w:rPr>
        <w:t>RLCE</w:t>
      </w:r>
      <w:r w:rsidRPr="00BB2DDB">
        <w:rPr>
          <w:rFonts w:ascii="Arial" w:hAnsi="Arial" w:cs="Arial"/>
          <w:sz w:val="24"/>
          <w:szCs w:val="24"/>
        </w:rPr>
        <w:t xml:space="preserve"> to provide a receipt for contributions exceeding $75, when goods or services are given in exchange for that donation. The </w:t>
      </w:r>
      <w:r>
        <w:rPr>
          <w:rFonts w:ascii="Arial" w:hAnsi="Arial" w:cs="Arial"/>
          <w:sz w:val="24"/>
          <w:szCs w:val="24"/>
        </w:rPr>
        <w:t>F</w:t>
      </w:r>
      <w:r w:rsidRPr="00BB2DDB">
        <w:rPr>
          <w:rFonts w:ascii="Arial" w:hAnsi="Arial" w:cs="Arial"/>
          <w:sz w:val="24"/>
          <w:szCs w:val="24"/>
        </w:rPr>
        <w:t xml:space="preserve">undraising </w:t>
      </w:r>
      <w:r>
        <w:rPr>
          <w:rFonts w:ascii="Arial" w:hAnsi="Arial" w:cs="Arial"/>
          <w:sz w:val="24"/>
          <w:szCs w:val="24"/>
        </w:rPr>
        <w:t>Team</w:t>
      </w:r>
      <w:r w:rsidRPr="00BB2DDB">
        <w:rPr>
          <w:rFonts w:ascii="Arial" w:hAnsi="Arial" w:cs="Arial"/>
          <w:sz w:val="24"/>
          <w:szCs w:val="24"/>
        </w:rPr>
        <w:t xml:space="preserve"> will determine the fair market value of the goods or services received by the contributor. As an example: a donor gives $100 to attend a dinner event where the donor receives a $40 dinner and a “thank you” gift valued at $15. The donor’s tax deduction ($45) is equal to the contribution ($100) less the value of the goods/services ($55). Noting on the ticket the tax deductible value of the donation is a typical method for disclosure.</w:t>
      </w:r>
    </w:p>
    <w:p w14:paraId="6A02DB10" w14:textId="0FA83AE7" w:rsidR="006228B4" w:rsidRPr="00BB2DDB" w:rsidRDefault="00BB2DDB" w:rsidP="00FC7419">
      <w:pPr>
        <w:shd w:val="clear" w:color="auto" w:fill="FFFFFF"/>
        <w:spacing w:before="75" w:after="240" w:line="264" w:lineRule="atLeast"/>
        <w:outlineLvl w:val="0"/>
        <w:rPr>
          <w:rFonts w:ascii="Arial" w:hAnsi="Arial" w:cs="Arial"/>
          <w:sz w:val="24"/>
          <w:szCs w:val="24"/>
        </w:rPr>
      </w:pPr>
      <w:r w:rsidRPr="00BB2DDB">
        <w:rPr>
          <w:rFonts w:ascii="Arial" w:hAnsi="Arial" w:cs="Arial"/>
          <w:sz w:val="24"/>
          <w:szCs w:val="24"/>
        </w:rPr>
        <w:t xml:space="preserve">Similarly, the IRS requires </w:t>
      </w:r>
      <w:r>
        <w:rPr>
          <w:rFonts w:ascii="Arial" w:hAnsi="Arial" w:cs="Arial"/>
          <w:sz w:val="24"/>
          <w:szCs w:val="24"/>
        </w:rPr>
        <w:t>RLCE</w:t>
      </w:r>
      <w:r w:rsidRPr="00BB2DDB">
        <w:rPr>
          <w:rFonts w:ascii="Arial" w:hAnsi="Arial" w:cs="Arial"/>
          <w:sz w:val="24"/>
          <w:szCs w:val="24"/>
        </w:rPr>
        <w:t xml:space="preserve"> to provide a contemporaneous written acknowledgment of contributions of $250 or more. The acknowledgment must provide the amount contributed, the date of the contribution, and a description and fair market value of the goods and services provided in exchange for the contribution. If contributions are collected by the </w:t>
      </w:r>
      <w:r>
        <w:rPr>
          <w:rFonts w:ascii="Arial" w:hAnsi="Arial" w:cs="Arial"/>
          <w:sz w:val="24"/>
          <w:szCs w:val="24"/>
        </w:rPr>
        <w:t>F</w:t>
      </w:r>
      <w:r w:rsidRPr="00BB2DDB">
        <w:rPr>
          <w:rFonts w:ascii="Arial" w:hAnsi="Arial" w:cs="Arial"/>
          <w:sz w:val="24"/>
          <w:szCs w:val="24"/>
        </w:rPr>
        <w:t xml:space="preserve">undraising </w:t>
      </w:r>
      <w:r>
        <w:rPr>
          <w:rFonts w:ascii="Arial" w:hAnsi="Arial" w:cs="Arial"/>
          <w:sz w:val="24"/>
          <w:szCs w:val="24"/>
        </w:rPr>
        <w:t>Team</w:t>
      </w:r>
      <w:r w:rsidRPr="00BB2DDB">
        <w:rPr>
          <w:rFonts w:ascii="Arial" w:hAnsi="Arial" w:cs="Arial"/>
          <w:sz w:val="24"/>
          <w:szCs w:val="24"/>
        </w:rPr>
        <w:t xml:space="preserve">, a complete listing of all donors and sponsors with addresses, amounts and type of the contributions, and a description and fair market value of all goods or services furnished to the contributor should be forwarded to </w:t>
      </w:r>
      <w:r>
        <w:rPr>
          <w:rFonts w:ascii="Arial" w:hAnsi="Arial" w:cs="Arial"/>
          <w:sz w:val="24"/>
          <w:szCs w:val="24"/>
        </w:rPr>
        <w:t>the Administrative Executive Team Leader</w:t>
      </w:r>
      <w:r w:rsidRPr="00BB2DDB">
        <w:rPr>
          <w:rFonts w:ascii="Arial" w:hAnsi="Arial" w:cs="Arial"/>
          <w:sz w:val="24"/>
          <w:szCs w:val="24"/>
        </w:rPr>
        <w:t>. This information must be submitted no later than one week following the event.</w:t>
      </w:r>
    </w:p>
    <w:p w14:paraId="41D37DAE" w14:textId="77777777" w:rsidR="00BB2DDB" w:rsidRPr="00BB2DDB" w:rsidRDefault="00BB2DDB" w:rsidP="00A6118C">
      <w:pPr>
        <w:shd w:val="clear" w:color="auto" w:fill="FFFFFF"/>
        <w:spacing w:before="75" w:after="75" w:line="264" w:lineRule="atLeast"/>
        <w:outlineLvl w:val="0"/>
        <w:rPr>
          <w:rFonts w:ascii="Arial" w:hAnsi="Arial" w:cs="Arial"/>
          <w:sz w:val="24"/>
          <w:szCs w:val="24"/>
          <w:u w:val="single"/>
        </w:rPr>
      </w:pPr>
      <w:r w:rsidRPr="00BB2DDB">
        <w:rPr>
          <w:rFonts w:ascii="Arial" w:hAnsi="Arial" w:cs="Arial"/>
          <w:b/>
          <w:bCs/>
          <w:sz w:val="24"/>
          <w:szCs w:val="24"/>
          <w:u w:val="single"/>
        </w:rPr>
        <w:t>Contributions of goods or services</w:t>
      </w:r>
      <w:r w:rsidRPr="00BB2DDB">
        <w:rPr>
          <w:rFonts w:ascii="Arial" w:hAnsi="Arial" w:cs="Arial"/>
          <w:sz w:val="24"/>
          <w:szCs w:val="24"/>
          <w:u w:val="single"/>
        </w:rPr>
        <w:t xml:space="preserve"> </w:t>
      </w:r>
    </w:p>
    <w:p w14:paraId="28B1DD18" w14:textId="226DEF02" w:rsidR="00C9330C" w:rsidRDefault="00BB2DDB" w:rsidP="00FC7419">
      <w:pPr>
        <w:shd w:val="clear" w:color="auto" w:fill="FFFFFF"/>
        <w:spacing w:before="75" w:after="240" w:line="264" w:lineRule="atLeast"/>
        <w:outlineLvl w:val="0"/>
        <w:rPr>
          <w:rFonts w:ascii="Arial" w:hAnsi="Arial" w:cs="Arial"/>
          <w:sz w:val="24"/>
          <w:szCs w:val="24"/>
        </w:rPr>
      </w:pPr>
      <w:r w:rsidRPr="00BB2DDB">
        <w:rPr>
          <w:rFonts w:ascii="Arial" w:hAnsi="Arial" w:cs="Arial"/>
          <w:sz w:val="24"/>
          <w:szCs w:val="24"/>
        </w:rPr>
        <w:t xml:space="preserve">Contributions of services, while appreciated, are not generally deductible. Contributions of goods (in-kind contributions) may be deductible to the extent allowed by law. The donor must use </w:t>
      </w:r>
      <w:r>
        <w:rPr>
          <w:rFonts w:ascii="Arial" w:hAnsi="Arial" w:cs="Arial"/>
          <w:sz w:val="24"/>
          <w:szCs w:val="24"/>
        </w:rPr>
        <w:t>RLCE</w:t>
      </w:r>
      <w:r w:rsidRPr="00BB2DDB">
        <w:rPr>
          <w:rFonts w:ascii="Arial" w:hAnsi="Arial" w:cs="Arial"/>
          <w:sz w:val="24"/>
          <w:szCs w:val="24"/>
        </w:rPr>
        <w:t xml:space="preserve">’s three-part in-kind contribution form to provide </w:t>
      </w:r>
      <w:r>
        <w:rPr>
          <w:rFonts w:ascii="Arial" w:hAnsi="Arial" w:cs="Arial"/>
          <w:sz w:val="24"/>
          <w:szCs w:val="24"/>
        </w:rPr>
        <w:t>RLCE</w:t>
      </w:r>
      <w:r w:rsidRPr="00BB2DDB">
        <w:rPr>
          <w:rFonts w:ascii="Arial" w:hAnsi="Arial" w:cs="Arial"/>
          <w:sz w:val="24"/>
          <w:szCs w:val="24"/>
        </w:rPr>
        <w:t xml:space="preserve"> with the appropriate information for receipting purposes. The donor must provide a good faith estimate of the value of the item contributed – the value will not be provided on the acknowledgement, only the description of the item donated.</w:t>
      </w:r>
    </w:p>
    <w:p w14:paraId="3EE9B0BC" w14:textId="77777777" w:rsidR="00BB2DDB" w:rsidRDefault="00BB2DDB" w:rsidP="00BB2DDB">
      <w:pPr>
        <w:shd w:val="clear" w:color="auto" w:fill="FFFFFF"/>
        <w:spacing w:before="75" w:after="75" w:line="264" w:lineRule="atLeast"/>
        <w:ind w:left="720"/>
        <w:outlineLvl w:val="0"/>
        <w:rPr>
          <w:rFonts w:ascii="Arial" w:hAnsi="Arial" w:cs="Arial"/>
          <w:sz w:val="24"/>
          <w:szCs w:val="24"/>
        </w:rPr>
      </w:pPr>
      <w:r w:rsidRPr="00BB2DDB">
        <w:rPr>
          <w:rFonts w:ascii="Arial" w:hAnsi="Arial" w:cs="Arial"/>
          <w:b/>
          <w:bCs/>
          <w:sz w:val="24"/>
          <w:szCs w:val="24"/>
        </w:rPr>
        <w:t>Quid Pro Quo Payments</w:t>
      </w:r>
      <w:r w:rsidRPr="00BB2DDB">
        <w:rPr>
          <w:rFonts w:ascii="Arial" w:hAnsi="Arial" w:cs="Arial"/>
          <w:sz w:val="24"/>
          <w:szCs w:val="24"/>
        </w:rPr>
        <w:t xml:space="preserve"> - When a donor purchases an item at a fundraising event and pays more than $75, </w:t>
      </w:r>
      <w:r>
        <w:rPr>
          <w:rFonts w:ascii="Arial" w:hAnsi="Arial" w:cs="Arial"/>
          <w:sz w:val="24"/>
          <w:szCs w:val="24"/>
        </w:rPr>
        <w:t>RLCE</w:t>
      </w:r>
      <w:r w:rsidRPr="00BB2DDB">
        <w:rPr>
          <w:rFonts w:ascii="Arial" w:hAnsi="Arial" w:cs="Arial"/>
          <w:sz w:val="24"/>
          <w:szCs w:val="24"/>
        </w:rPr>
        <w:t xml:space="preserve"> is required to provide the donor with a written disclosure. The donor may be entitled to a tax deduction for the difference between the price paid and the value of the item purchased. </w:t>
      </w:r>
    </w:p>
    <w:p w14:paraId="53C0D313" w14:textId="0F021B88" w:rsidR="0035065A" w:rsidRDefault="00BB2DDB" w:rsidP="00FC7419">
      <w:pPr>
        <w:shd w:val="clear" w:color="auto" w:fill="FFFFFF"/>
        <w:spacing w:before="75" w:after="240" w:line="264" w:lineRule="atLeast"/>
        <w:ind w:left="720"/>
        <w:outlineLvl w:val="0"/>
        <w:rPr>
          <w:rFonts w:ascii="Arial" w:hAnsi="Arial" w:cs="Arial"/>
          <w:sz w:val="24"/>
          <w:szCs w:val="24"/>
        </w:rPr>
      </w:pPr>
      <w:r w:rsidRPr="00BB2DDB">
        <w:rPr>
          <w:rFonts w:ascii="Arial" w:hAnsi="Arial" w:cs="Arial"/>
          <w:b/>
          <w:bCs/>
          <w:sz w:val="24"/>
          <w:szCs w:val="24"/>
        </w:rPr>
        <w:t>For dinner ticket</w:t>
      </w:r>
      <w:r w:rsidRPr="00BB2DDB">
        <w:rPr>
          <w:rFonts w:ascii="Arial" w:hAnsi="Arial" w:cs="Arial"/>
          <w:sz w:val="24"/>
          <w:szCs w:val="24"/>
        </w:rPr>
        <w:t xml:space="preserve"> - The value of the dinner and the charitable portion MUST be disclosed on the portion of the ticket that the donor retains. </w:t>
      </w:r>
      <w:r w:rsidR="0035065A">
        <w:rPr>
          <w:rFonts w:ascii="Arial" w:hAnsi="Arial" w:cs="Arial"/>
          <w:sz w:val="24"/>
          <w:szCs w:val="24"/>
        </w:rPr>
        <w:t>RLCE</w:t>
      </w:r>
      <w:r w:rsidRPr="00BB2DDB">
        <w:rPr>
          <w:rFonts w:ascii="Arial" w:hAnsi="Arial" w:cs="Arial"/>
          <w:sz w:val="24"/>
          <w:szCs w:val="24"/>
        </w:rPr>
        <w:t xml:space="preserve"> will not furnish acknowledgements for dinner tickets.</w:t>
      </w:r>
      <w:r w:rsidR="0035065A">
        <w:rPr>
          <w:rFonts w:ascii="Arial" w:hAnsi="Arial" w:cs="Arial"/>
          <w:sz w:val="24"/>
          <w:szCs w:val="24"/>
        </w:rPr>
        <w:t xml:space="preserve"> The Words Suggested DONATION amount must appear on any ticket.</w:t>
      </w:r>
      <w:r w:rsidRPr="00BB2DDB">
        <w:rPr>
          <w:rFonts w:ascii="Arial" w:hAnsi="Arial" w:cs="Arial"/>
          <w:sz w:val="24"/>
          <w:szCs w:val="24"/>
        </w:rPr>
        <w:t xml:space="preserve"> </w:t>
      </w:r>
    </w:p>
    <w:p w14:paraId="583F4A7F" w14:textId="4A7B71C7" w:rsidR="00BB2DDB" w:rsidRDefault="00BB2DDB" w:rsidP="00FC7419">
      <w:pPr>
        <w:shd w:val="clear" w:color="auto" w:fill="FFFFFF"/>
        <w:spacing w:before="75" w:after="240" w:line="264" w:lineRule="atLeast"/>
        <w:ind w:left="720"/>
        <w:outlineLvl w:val="0"/>
        <w:rPr>
          <w:rFonts w:ascii="Arial" w:hAnsi="Arial" w:cs="Arial"/>
          <w:sz w:val="24"/>
          <w:szCs w:val="24"/>
        </w:rPr>
      </w:pPr>
      <w:r w:rsidRPr="0035065A">
        <w:rPr>
          <w:rFonts w:ascii="Arial" w:hAnsi="Arial" w:cs="Arial"/>
          <w:b/>
          <w:bCs/>
          <w:sz w:val="24"/>
          <w:szCs w:val="24"/>
        </w:rPr>
        <w:lastRenderedPageBreak/>
        <w:t>For silent auction items</w:t>
      </w:r>
      <w:r w:rsidRPr="00BB2DDB">
        <w:rPr>
          <w:rFonts w:ascii="Arial" w:hAnsi="Arial" w:cs="Arial"/>
          <w:sz w:val="24"/>
          <w:szCs w:val="24"/>
        </w:rPr>
        <w:t xml:space="preserve"> - The </w:t>
      </w:r>
      <w:r w:rsidR="0035065A">
        <w:rPr>
          <w:rFonts w:ascii="Arial" w:hAnsi="Arial" w:cs="Arial"/>
          <w:sz w:val="24"/>
          <w:szCs w:val="24"/>
        </w:rPr>
        <w:t>Fundraising Team</w:t>
      </w:r>
      <w:r w:rsidRPr="00BB2DDB">
        <w:rPr>
          <w:rFonts w:ascii="Arial" w:hAnsi="Arial" w:cs="Arial"/>
          <w:sz w:val="24"/>
          <w:szCs w:val="24"/>
        </w:rPr>
        <w:t xml:space="preserve"> should use the three-part silent auction bid form, which provides the donor all the information they will need to comply with IRS acknowledgement rules. No other acknowledgement will be provided by </w:t>
      </w:r>
      <w:r w:rsidR="0035065A">
        <w:rPr>
          <w:rFonts w:ascii="Arial" w:hAnsi="Arial" w:cs="Arial"/>
          <w:sz w:val="24"/>
          <w:szCs w:val="24"/>
        </w:rPr>
        <w:t>RLCE.</w:t>
      </w:r>
    </w:p>
    <w:p w14:paraId="24F13A56" w14:textId="4255AADB" w:rsidR="0035065A" w:rsidRDefault="0035065A" w:rsidP="008F3231">
      <w:pPr>
        <w:shd w:val="clear" w:color="auto" w:fill="FFFFFF"/>
        <w:spacing w:before="75" w:after="120" w:line="264" w:lineRule="atLeast"/>
        <w:outlineLvl w:val="0"/>
        <w:rPr>
          <w:rFonts w:ascii="Arial" w:hAnsi="Arial" w:cs="Arial"/>
          <w:sz w:val="24"/>
          <w:szCs w:val="24"/>
        </w:rPr>
      </w:pPr>
      <w:r w:rsidRPr="0035065A">
        <w:rPr>
          <w:rFonts w:ascii="Arial" w:hAnsi="Arial" w:cs="Arial"/>
          <w:b/>
          <w:bCs/>
          <w:sz w:val="24"/>
          <w:szCs w:val="24"/>
        </w:rPr>
        <w:t>For other types of fundraising event purchases</w:t>
      </w:r>
      <w:r w:rsidRPr="0035065A">
        <w:rPr>
          <w:rFonts w:ascii="Arial" w:hAnsi="Arial" w:cs="Arial"/>
          <w:sz w:val="24"/>
          <w:szCs w:val="24"/>
        </w:rPr>
        <w:t xml:space="preserve"> - </w:t>
      </w:r>
      <w:r>
        <w:rPr>
          <w:rFonts w:ascii="Arial" w:hAnsi="Arial" w:cs="Arial"/>
          <w:sz w:val="24"/>
          <w:szCs w:val="24"/>
        </w:rPr>
        <w:t>RLCE</w:t>
      </w:r>
      <w:r w:rsidRPr="0035065A">
        <w:rPr>
          <w:rFonts w:ascii="Arial" w:hAnsi="Arial" w:cs="Arial"/>
          <w:sz w:val="24"/>
          <w:szCs w:val="24"/>
        </w:rPr>
        <w:t xml:space="preserve"> will need the following information to appropriately acknowledge the donor: </w:t>
      </w:r>
    </w:p>
    <w:p w14:paraId="05B18341" w14:textId="77777777" w:rsidR="0035065A" w:rsidRDefault="0035065A" w:rsidP="0035065A">
      <w:pPr>
        <w:shd w:val="clear" w:color="auto" w:fill="FFFFFF"/>
        <w:spacing w:before="75" w:after="75" w:line="264" w:lineRule="atLeast"/>
        <w:ind w:left="720"/>
        <w:outlineLvl w:val="0"/>
        <w:rPr>
          <w:rFonts w:ascii="Arial" w:hAnsi="Arial" w:cs="Arial"/>
          <w:sz w:val="24"/>
          <w:szCs w:val="24"/>
        </w:rPr>
      </w:pPr>
      <w:r w:rsidRPr="0035065A">
        <w:rPr>
          <w:rFonts w:ascii="Arial" w:hAnsi="Arial" w:cs="Arial"/>
          <w:sz w:val="24"/>
          <w:szCs w:val="24"/>
        </w:rPr>
        <w:t xml:space="preserve">1. Value of item(s) purchased a. NOTE – a value of “Priceless” will be considered to be the same value as the purchase price – the donor will receive no tax deduction. </w:t>
      </w:r>
    </w:p>
    <w:p w14:paraId="58FE7796" w14:textId="77777777" w:rsidR="0035065A" w:rsidRDefault="0035065A" w:rsidP="0035065A">
      <w:pPr>
        <w:shd w:val="clear" w:color="auto" w:fill="FFFFFF"/>
        <w:spacing w:before="75" w:after="75" w:line="264" w:lineRule="atLeast"/>
        <w:ind w:left="720"/>
        <w:outlineLvl w:val="0"/>
        <w:rPr>
          <w:rFonts w:ascii="Arial" w:hAnsi="Arial" w:cs="Arial"/>
          <w:sz w:val="24"/>
          <w:szCs w:val="24"/>
        </w:rPr>
      </w:pPr>
      <w:r w:rsidRPr="0035065A">
        <w:rPr>
          <w:rFonts w:ascii="Arial" w:hAnsi="Arial" w:cs="Arial"/>
          <w:sz w:val="24"/>
          <w:szCs w:val="24"/>
        </w:rPr>
        <w:t xml:space="preserve">2. Description of items(s) purchased </w:t>
      </w:r>
    </w:p>
    <w:p w14:paraId="11CA023A" w14:textId="77777777" w:rsidR="0035065A" w:rsidRDefault="0035065A" w:rsidP="0035065A">
      <w:pPr>
        <w:shd w:val="clear" w:color="auto" w:fill="FFFFFF"/>
        <w:spacing w:before="75" w:after="75" w:line="264" w:lineRule="atLeast"/>
        <w:ind w:left="1440" w:hanging="720"/>
        <w:outlineLvl w:val="0"/>
        <w:rPr>
          <w:rFonts w:ascii="Arial" w:hAnsi="Arial" w:cs="Arial"/>
          <w:sz w:val="24"/>
          <w:szCs w:val="24"/>
        </w:rPr>
      </w:pPr>
      <w:r w:rsidRPr="0035065A">
        <w:rPr>
          <w:rFonts w:ascii="Arial" w:hAnsi="Arial" w:cs="Arial"/>
          <w:sz w:val="24"/>
          <w:szCs w:val="24"/>
        </w:rPr>
        <w:t xml:space="preserve">3. Purchase price paid for item(s) </w:t>
      </w:r>
    </w:p>
    <w:p w14:paraId="32005532" w14:textId="0DC41C60" w:rsidR="0035065A" w:rsidRDefault="0035065A" w:rsidP="00FC7419">
      <w:pPr>
        <w:shd w:val="clear" w:color="auto" w:fill="FFFFFF"/>
        <w:spacing w:before="75" w:after="240" w:line="264" w:lineRule="atLeast"/>
        <w:ind w:left="1440" w:hanging="720"/>
        <w:outlineLvl w:val="0"/>
        <w:rPr>
          <w:rFonts w:ascii="Arial" w:hAnsi="Arial" w:cs="Arial"/>
          <w:sz w:val="24"/>
          <w:szCs w:val="24"/>
        </w:rPr>
      </w:pPr>
      <w:r w:rsidRPr="0035065A">
        <w:rPr>
          <w:rFonts w:ascii="Arial" w:hAnsi="Arial" w:cs="Arial"/>
          <w:sz w:val="24"/>
          <w:szCs w:val="24"/>
        </w:rPr>
        <w:t>4. Name, address, and telephone number of donor</w:t>
      </w:r>
    </w:p>
    <w:p w14:paraId="071F36E7" w14:textId="2A8B89B3" w:rsidR="00C9330C" w:rsidRDefault="0035065A" w:rsidP="00FC7419">
      <w:pPr>
        <w:shd w:val="clear" w:color="auto" w:fill="FFFFFF"/>
        <w:spacing w:before="75" w:after="240" w:line="264" w:lineRule="atLeast"/>
        <w:outlineLvl w:val="0"/>
        <w:rPr>
          <w:rFonts w:ascii="Arial" w:hAnsi="Arial" w:cs="Arial"/>
          <w:b/>
          <w:bCs/>
          <w:sz w:val="24"/>
          <w:szCs w:val="24"/>
        </w:rPr>
      </w:pPr>
      <w:r w:rsidRPr="0035065A">
        <w:rPr>
          <w:rFonts w:ascii="Arial" w:hAnsi="Arial" w:cs="Arial"/>
          <w:sz w:val="24"/>
          <w:szCs w:val="24"/>
        </w:rPr>
        <w:t xml:space="preserve">In all cases, </w:t>
      </w:r>
      <w:r>
        <w:rPr>
          <w:rFonts w:ascii="Arial" w:hAnsi="Arial" w:cs="Arial"/>
          <w:sz w:val="24"/>
          <w:szCs w:val="24"/>
        </w:rPr>
        <w:t>the Fundraising Team</w:t>
      </w:r>
      <w:r w:rsidRPr="0035065A">
        <w:rPr>
          <w:rFonts w:ascii="Arial" w:hAnsi="Arial" w:cs="Arial"/>
          <w:sz w:val="24"/>
          <w:szCs w:val="24"/>
        </w:rPr>
        <w:t xml:space="preserve"> is responsible for determining the fair market value of items sold or received at the event. </w:t>
      </w:r>
      <w:r>
        <w:rPr>
          <w:rFonts w:ascii="Arial" w:hAnsi="Arial" w:cs="Arial"/>
          <w:sz w:val="24"/>
          <w:szCs w:val="24"/>
        </w:rPr>
        <w:t>RLCE</w:t>
      </w:r>
      <w:r w:rsidRPr="0035065A">
        <w:rPr>
          <w:rFonts w:ascii="Arial" w:hAnsi="Arial" w:cs="Arial"/>
          <w:sz w:val="24"/>
          <w:szCs w:val="24"/>
        </w:rPr>
        <w:t xml:space="preserve"> will provide appropriate disclosure language for the event and related activities (silent auctions, dinner tickets, etc.). The required disclosure language on these items will serve as the required written disclosure for donor tax purposes. </w:t>
      </w:r>
      <w:r w:rsidRPr="0035065A">
        <w:rPr>
          <w:rFonts w:ascii="Arial" w:hAnsi="Arial" w:cs="Arial"/>
          <w:b/>
          <w:bCs/>
          <w:sz w:val="24"/>
          <w:szCs w:val="24"/>
        </w:rPr>
        <w:t>The Fundraising Team is responsible for ensuring the required quid pro quo disclosures are made on items such as silent auction bid forms and dinner tickets.</w:t>
      </w:r>
    </w:p>
    <w:p w14:paraId="562C67FD" w14:textId="77777777" w:rsidR="0035065A" w:rsidRDefault="0035065A" w:rsidP="008F3231">
      <w:pPr>
        <w:shd w:val="clear" w:color="auto" w:fill="FFFFFF"/>
        <w:spacing w:before="240" w:after="75" w:line="264" w:lineRule="atLeast"/>
        <w:outlineLvl w:val="0"/>
        <w:rPr>
          <w:rFonts w:ascii="Arial" w:hAnsi="Arial" w:cs="Arial"/>
          <w:sz w:val="24"/>
          <w:szCs w:val="24"/>
        </w:rPr>
      </w:pPr>
      <w:r w:rsidRPr="0035065A">
        <w:rPr>
          <w:rFonts w:ascii="Arial" w:hAnsi="Arial" w:cs="Arial"/>
          <w:b/>
          <w:bCs/>
          <w:sz w:val="24"/>
          <w:szCs w:val="24"/>
        </w:rPr>
        <w:t>Cash Donations</w:t>
      </w:r>
      <w:r w:rsidRPr="0035065A">
        <w:rPr>
          <w:rFonts w:ascii="Arial" w:hAnsi="Arial" w:cs="Arial"/>
          <w:sz w:val="24"/>
          <w:szCs w:val="24"/>
        </w:rPr>
        <w:t xml:space="preserve"> </w:t>
      </w:r>
    </w:p>
    <w:p w14:paraId="60A9BF26" w14:textId="77777777" w:rsidR="00205CFD" w:rsidRDefault="0035065A" w:rsidP="00A6118C">
      <w:pPr>
        <w:shd w:val="clear" w:color="auto" w:fill="FFFFFF"/>
        <w:spacing w:before="75" w:after="75" w:line="264" w:lineRule="atLeast"/>
        <w:outlineLvl w:val="0"/>
        <w:rPr>
          <w:rFonts w:ascii="Arial" w:hAnsi="Arial" w:cs="Arial"/>
          <w:sz w:val="24"/>
          <w:szCs w:val="24"/>
        </w:rPr>
      </w:pPr>
      <w:r w:rsidRPr="0035065A">
        <w:rPr>
          <w:rFonts w:ascii="Arial" w:hAnsi="Arial" w:cs="Arial"/>
          <w:sz w:val="24"/>
          <w:szCs w:val="24"/>
        </w:rPr>
        <w:t>Donors who contribute to the event and receive nothing in return will need a written acknowledgement from the Fund</w:t>
      </w:r>
      <w:r w:rsidR="00205CFD">
        <w:rPr>
          <w:rFonts w:ascii="Arial" w:hAnsi="Arial" w:cs="Arial"/>
          <w:sz w:val="24"/>
          <w:szCs w:val="24"/>
        </w:rPr>
        <w:t>raising Team</w:t>
      </w:r>
      <w:r w:rsidRPr="0035065A">
        <w:rPr>
          <w:rFonts w:ascii="Arial" w:hAnsi="Arial" w:cs="Arial"/>
          <w:sz w:val="24"/>
          <w:szCs w:val="24"/>
        </w:rPr>
        <w:t xml:space="preserve"> in order to claim a tax deduction for the contribution. </w:t>
      </w:r>
      <w:r w:rsidR="00205CFD">
        <w:rPr>
          <w:rFonts w:ascii="Arial" w:hAnsi="Arial" w:cs="Arial"/>
          <w:sz w:val="24"/>
          <w:szCs w:val="24"/>
        </w:rPr>
        <w:t>RLCE’s</w:t>
      </w:r>
      <w:r w:rsidRPr="0035065A">
        <w:rPr>
          <w:rFonts w:ascii="Arial" w:hAnsi="Arial" w:cs="Arial"/>
          <w:sz w:val="24"/>
          <w:szCs w:val="24"/>
        </w:rPr>
        <w:t xml:space="preserve"> policy is to provide appropriate acknowledgement to the donors, but will require certain detailed information in order to do so. Specifically, the </w:t>
      </w:r>
      <w:r w:rsidR="00205CFD">
        <w:rPr>
          <w:rFonts w:ascii="Arial" w:hAnsi="Arial" w:cs="Arial"/>
          <w:sz w:val="24"/>
          <w:szCs w:val="24"/>
        </w:rPr>
        <w:t>Fundraising Team</w:t>
      </w:r>
      <w:r w:rsidRPr="0035065A">
        <w:rPr>
          <w:rFonts w:ascii="Arial" w:hAnsi="Arial" w:cs="Arial"/>
          <w:sz w:val="24"/>
          <w:szCs w:val="24"/>
        </w:rPr>
        <w:t xml:space="preserve"> will need to provide </w:t>
      </w:r>
      <w:r w:rsidR="00205CFD">
        <w:rPr>
          <w:rFonts w:ascii="Arial" w:hAnsi="Arial" w:cs="Arial"/>
          <w:sz w:val="24"/>
          <w:szCs w:val="24"/>
        </w:rPr>
        <w:t>RLCE (The Administrative Executive Team Leader)</w:t>
      </w:r>
      <w:r w:rsidRPr="0035065A">
        <w:rPr>
          <w:rFonts w:ascii="Arial" w:hAnsi="Arial" w:cs="Arial"/>
          <w:sz w:val="24"/>
          <w:szCs w:val="24"/>
        </w:rPr>
        <w:t xml:space="preserve"> with: </w:t>
      </w:r>
    </w:p>
    <w:p w14:paraId="6E31EF0B" w14:textId="0CAC78C1" w:rsidR="00205CFD" w:rsidRDefault="0035065A" w:rsidP="008F3231">
      <w:pPr>
        <w:shd w:val="clear" w:color="auto" w:fill="FFFFFF"/>
        <w:spacing w:before="120" w:after="75" w:line="264" w:lineRule="atLeast"/>
        <w:ind w:firstLine="720"/>
        <w:outlineLvl w:val="0"/>
        <w:rPr>
          <w:rFonts w:ascii="Arial" w:hAnsi="Arial" w:cs="Arial"/>
          <w:sz w:val="24"/>
          <w:szCs w:val="24"/>
        </w:rPr>
      </w:pPr>
      <w:r w:rsidRPr="0035065A">
        <w:rPr>
          <w:rFonts w:ascii="Arial" w:hAnsi="Arial" w:cs="Arial"/>
          <w:sz w:val="24"/>
          <w:szCs w:val="24"/>
        </w:rPr>
        <w:t xml:space="preserve">1) The donor’s complete name and address. </w:t>
      </w:r>
    </w:p>
    <w:p w14:paraId="567FACE5" w14:textId="414E0A66" w:rsidR="0035065A" w:rsidRDefault="0035065A" w:rsidP="00FC7419">
      <w:pPr>
        <w:shd w:val="clear" w:color="auto" w:fill="FFFFFF"/>
        <w:spacing w:before="75" w:after="240" w:line="264" w:lineRule="atLeast"/>
        <w:ind w:firstLine="720"/>
        <w:outlineLvl w:val="0"/>
        <w:rPr>
          <w:rFonts w:ascii="Arial" w:hAnsi="Arial" w:cs="Arial"/>
          <w:sz w:val="24"/>
          <w:szCs w:val="24"/>
        </w:rPr>
      </w:pPr>
      <w:r w:rsidRPr="0035065A">
        <w:rPr>
          <w:rFonts w:ascii="Arial" w:hAnsi="Arial" w:cs="Arial"/>
          <w:sz w:val="24"/>
          <w:szCs w:val="24"/>
        </w:rPr>
        <w:t>2) The date and amount of the contribution.</w:t>
      </w:r>
    </w:p>
    <w:p w14:paraId="1E30A14C" w14:textId="77777777" w:rsidR="00205CFD" w:rsidRDefault="00205CFD" w:rsidP="00A6118C">
      <w:pPr>
        <w:shd w:val="clear" w:color="auto" w:fill="FFFFFF"/>
        <w:spacing w:before="75" w:after="75" w:line="264" w:lineRule="atLeast"/>
        <w:outlineLvl w:val="0"/>
        <w:rPr>
          <w:rFonts w:ascii="Arial" w:hAnsi="Arial" w:cs="Arial"/>
          <w:sz w:val="24"/>
          <w:szCs w:val="24"/>
        </w:rPr>
      </w:pPr>
      <w:r w:rsidRPr="00205CFD">
        <w:rPr>
          <w:rFonts w:ascii="Arial" w:hAnsi="Arial" w:cs="Arial"/>
          <w:b/>
          <w:bCs/>
          <w:sz w:val="24"/>
          <w:szCs w:val="24"/>
        </w:rPr>
        <w:t>Receiving Cash</w:t>
      </w:r>
      <w:r w:rsidRPr="00205CFD">
        <w:rPr>
          <w:rFonts w:ascii="Arial" w:hAnsi="Arial" w:cs="Arial"/>
          <w:sz w:val="24"/>
          <w:szCs w:val="24"/>
        </w:rPr>
        <w:t xml:space="preserve"> </w:t>
      </w:r>
    </w:p>
    <w:p w14:paraId="4D3DE672" w14:textId="029EF207" w:rsidR="00205CFD" w:rsidRDefault="00205CFD" w:rsidP="00A6118C">
      <w:pPr>
        <w:shd w:val="clear" w:color="auto" w:fill="FFFFFF"/>
        <w:spacing w:before="75" w:after="75" w:line="264" w:lineRule="atLeast"/>
        <w:outlineLvl w:val="0"/>
        <w:rPr>
          <w:rFonts w:ascii="Arial" w:hAnsi="Arial" w:cs="Arial"/>
          <w:sz w:val="24"/>
          <w:szCs w:val="24"/>
        </w:rPr>
      </w:pPr>
      <w:r w:rsidRPr="00205CFD">
        <w:rPr>
          <w:rFonts w:ascii="Arial" w:hAnsi="Arial" w:cs="Arial"/>
          <w:sz w:val="24"/>
          <w:szCs w:val="24"/>
        </w:rPr>
        <w:t xml:space="preserve">Per the </w:t>
      </w:r>
      <w:r>
        <w:rPr>
          <w:rFonts w:ascii="Arial" w:hAnsi="Arial" w:cs="Arial"/>
          <w:sz w:val="24"/>
          <w:szCs w:val="24"/>
        </w:rPr>
        <w:t>RLCE</w:t>
      </w:r>
      <w:r w:rsidRPr="00205CFD">
        <w:rPr>
          <w:rFonts w:ascii="Arial" w:hAnsi="Arial" w:cs="Arial"/>
          <w:sz w:val="24"/>
          <w:szCs w:val="24"/>
        </w:rPr>
        <w:t xml:space="preserve">s’ Fundraising Event Guidelines, all checks must be made payable to </w:t>
      </w:r>
      <w:r>
        <w:rPr>
          <w:rFonts w:ascii="Arial" w:hAnsi="Arial" w:cs="Arial"/>
          <w:sz w:val="24"/>
          <w:szCs w:val="24"/>
        </w:rPr>
        <w:t>RLCE</w:t>
      </w:r>
      <w:r w:rsidRPr="00205CFD">
        <w:rPr>
          <w:rFonts w:ascii="Arial" w:hAnsi="Arial" w:cs="Arial"/>
          <w:sz w:val="24"/>
          <w:szCs w:val="24"/>
        </w:rPr>
        <w:t xml:space="preserve">. Checks and cash along with all supporting documentation (forms, etc.) should be sent to us within one (1) week after your event along with your contribution form. The </w:t>
      </w:r>
      <w:r>
        <w:rPr>
          <w:rFonts w:ascii="Arial" w:hAnsi="Arial" w:cs="Arial"/>
          <w:sz w:val="24"/>
          <w:szCs w:val="24"/>
        </w:rPr>
        <w:t xml:space="preserve">Fundraising Team </w:t>
      </w:r>
      <w:r w:rsidRPr="00205CFD">
        <w:rPr>
          <w:rFonts w:ascii="Arial" w:hAnsi="Arial" w:cs="Arial"/>
          <w:sz w:val="24"/>
          <w:szCs w:val="24"/>
        </w:rPr>
        <w:t xml:space="preserve"> will process receipts for all contributions, where the donor did not receive any goods or services in return, except where noted below. For large fundraisers, we request a contribution form and checks on a weekly basis. </w:t>
      </w:r>
    </w:p>
    <w:p w14:paraId="333D7941" w14:textId="77777777" w:rsidR="00205CFD" w:rsidRDefault="00205CFD" w:rsidP="00FC7419">
      <w:pPr>
        <w:shd w:val="clear" w:color="auto" w:fill="FFFFFF"/>
        <w:spacing w:before="75" w:after="240" w:line="264" w:lineRule="atLeast"/>
        <w:outlineLvl w:val="0"/>
        <w:rPr>
          <w:rFonts w:ascii="Arial" w:hAnsi="Arial" w:cs="Arial"/>
          <w:sz w:val="24"/>
          <w:szCs w:val="24"/>
        </w:rPr>
      </w:pPr>
      <w:r w:rsidRPr="00205CFD">
        <w:rPr>
          <w:rFonts w:ascii="Arial" w:hAnsi="Arial" w:cs="Arial"/>
          <w:sz w:val="24"/>
          <w:szCs w:val="24"/>
        </w:rPr>
        <w:t xml:space="preserve">For cash contributions, the </w:t>
      </w:r>
      <w:r>
        <w:rPr>
          <w:rFonts w:ascii="Arial" w:hAnsi="Arial" w:cs="Arial"/>
          <w:sz w:val="24"/>
          <w:szCs w:val="24"/>
        </w:rPr>
        <w:t>Fundraising Team</w:t>
      </w:r>
      <w:r w:rsidRPr="00205CFD">
        <w:rPr>
          <w:rFonts w:ascii="Arial" w:hAnsi="Arial" w:cs="Arial"/>
          <w:sz w:val="24"/>
          <w:szCs w:val="24"/>
        </w:rPr>
        <w:t xml:space="preserve"> will need the donor’s complete name and address, the amount and date of the contribution. </w:t>
      </w:r>
    </w:p>
    <w:p w14:paraId="69B9796C" w14:textId="77777777" w:rsidR="00205CFD" w:rsidRDefault="00205CFD" w:rsidP="00FC7419">
      <w:pPr>
        <w:shd w:val="clear" w:color="auto" w:fill="FFFFFF"/>
        <w:spacing w:before="75" w:after="240" w:line="264" w:lineRule="atLeast"/>
        <w:outlineLvl w:val="0"/>
        <w:rPr>
          <w:rFonts w:ascii="Arial" w:hAnsi="Arial" w:cs="Arial"/>
          <w:sz w:val="24"/>
          <w:szCs w:val="24"/>
        </w:rPr>
      </w:pPr>
      <w:r w:rsidRPr="00205CFD">
        <w:rPr>
          <w:rFonts w:ascii="Arial" w:hAnsi="Arial" w:cs="Arial"/>
          <w:sz w:val="24"/>
          <w:szCs w:val="24"/>
        </w:rPr>
        <w:t xml:space="preserve">It is critical that all proceeds are forwarded to us. Cash receipts should not be used to pay expenses of the event. </w:t>
      </w:r>
    </w:p>
    <w:p w14:paraId="2C4F2FA6" w14:textId="0AC3E6DD" w:rsidR="0035065A" w:rsidRPr="00FC7419" w:rsidRDefault="00205CFD" w:rsidP="00A6118C">
      <w:pPr>
        <w:shd w:val="clear" w:color="auto" w:fill="FFFFFF"/>
        <w:spacing w:before="75" w:after="75" w:line="264" w:lineRule="atLeast"/>
        <w:outlineLvl w:val="0"/>
        <w:rPr>
          <w:rFonts w:ascii="Arial" w:hAnsi="Arial" w:cs="Arial"/>
          <w:b/>
          <w:bCs/>
          <w:color w:val="C00000"/>
          <w:sz w:val="24"/>
          <w:szCs w:val="24"/>
        </w:rPr>
      </w:pPr>
      <w:r w:rsidRPr="00FC7419">
        <w:rPr>
          <w:rFonts w:ascii="Arial" w:hAnsi="Arial" w:cs="Arial"/>
          <w:b/>
          <w:bCs/>
          <w:color w:val="C00000"/>
          <w:sz w:val="24"/>
          <w:szCs w:val="24"/>
        </w:rPr>
        <w:t>Submit completed contribution form along with payment.</w:t>
      </w:r>
    </w:p>
    <w:p w14:paraId="0AABA0C0" w14:textId="560CFE7D" w:rsidR="00970473" w:rsidRDefault="00970473" w:rsidP="00A6118C">
      <w:pPr>
        <w:shd w:val="clear" w:color="auto" w:fill="FFFFFF"/>
        <w:spacing w:before="75" w:after="75" w:line="264" w:lineRule="atLeast"/>
        <w:outlineLvl w:val="0"/>
        <w:rPr>
          <w:rFonts w:ascii="Arial" w:hAnsi="Arial" w:cs="Arial"/>
          <w:b/>
          <w:bCs/>
          <w:sz w:val="24"/>
          <w:szCs w:val="24"/>
          <w:u w:val="single"/>
        </w:rPr>
      </w:pPr>
    </w:p>
    <w:p w14:paraId="30EE8559" w14:textId="1CBF163B" w:rsidR="00A6118C" w:rsidRPr="00A6118C" w:rsidRDefault="00C9330C" w:rsidP="00EF7459">
      <w:pPr>
        <w:shd w:val="clear" w:color="auto" w:fill="FFFFFF"/>
        <w:spacing w:before="75" w:after="75" w:line="264" w:lineRule="atLeast"/>
        <w:ind w:right="-720"/>
        <w:jc w:val="center"/>
        <w:outlineLvl w:val="0"/>
        <w:rPr>
          <w:rFonts w:ascii="AllerBold" w:eastAsia="Times New Roman" w:hAnsi="AllerBold" w:cs="Times New Roman"/>
          <w:b/>
          <w:bCs/>
          <w:color w:val="000000" w:themeColor="text1"/>
          <w:kern w:val="36"/>
          <w:sz w:val="36"/>
          <w:szCs w:val="36"/>
        </w:rPr>
      </w:pPr>
      <w:r w:rsidRPr="00BD2A27">
        <w:rPr>
          <w:rFonts w:ascii="AllerBold" w:eastAsia="Times New Roman" w:hAnsi="AllerBold" w:cs="Times New Roman"/>
          <w:b/>
          <w:bCs/>
          <w:color w:val="000000" w:themeColor="text1"/>
          <w:kern w:val="36"/>
          <w:sz w:val="36"/>
          <w:szCs w:val="36"/>
        </w:rPr>
        <w:lastRenderedPageBreak/>
        <w:t xml:space="preserve">Fundraiser </w:t>
      </w:r>
      <w:r w:rsidR="00A6118C" w:rsidRPr="00A6118C">
        <w:rPr>
          <w:rFonts w:ascii="AllerBold" w:eastAsia="Times New Roman" w:hAnsi="AllerBold" w:cs="Times New Roman"/>
          <w:b/>
          <w:bCs/>
          <w:color w:val="000000" w:themeColor="text1"/>
          <w:kern w:val="36"/>
          <w:sz w:val="36"/>
          <w:szCs w:val="36"/>
        </w:rPr>
        <w:t>Checklist</w:t>
      </w:r>
    </w:p>
    <w:p w14:paraId="1217CA39" w14:textId="69DE597F" w:rsidR="00A6118C" w:rsidRPr="00EF7459" w:rsidRDefault="00A6118C" w:rsidP="00C9330C">
      <w:pPr>
        <w:shd w:val="clear" w:color="auto" w:fill="FFFFFF"/>
        <w:spacing w:after="120" w:line="312" w:lineRule="atLeast"/>
        <w:ind w:right="-720"/>
        <w:rPr>
          <w:rFonts w:ascii="AllerLightRegular" w:eastAsia="Times New Roman" w:hAnsi="AllerLightRegular" w:cs="Times New Roman"/>
          <w:color w:val="000000" w:themeColor="text1"/>
        </w:rPr>
      </w:pPr>
      <w:r w:rsidRPr="00A6118C">
        <w:rPr>
          <w:rFonts w:ascii="AllerLightRegular" w:eastAsia="Times New Roman" w:hAnsi="AllerLightRegular" w:cs="Times New Roman"/>
          <w:color w:val="000000" w:themeColor="text1"/>
        </w:rPr>
        <w:t>This is a list of what you should make sure you have completed during all three parts of the fundraising process.</w:t>
      </w:r>
      <w:r w:rsidR="00C9330C" w:rsidRPr="00EF7459">
        <w:rPr>
          <w:rFonts w:ascii="AllerLightRegular" w:eastAsia="Times New Roman" w:hAnsi="AllerLightRegular" w:cs="Times New Roman"/>
          <w:color w:val="000000" w:themeColor="text1"/>
        </w:rPr>
        <w:t xml:space="preserve"> </w:t>
      </w:r>
      <w:r w:rsidRPr="00A6118C">
        <w:rPr>
          <w:rFonts w:ascii="AllerLightRegular" w:eastAsia="Times New Roman" w:hAnsi="AllerLightRegular" w:cs="Times New Roman"/>
          <w:color w:val="000000" w:themeColor="text1"/>
        </w:rPr>
        <w:t>This checklist is a great way to help you build up a time line for a fundraiser.</w:t>
      </w:r>
    </w:p>
    <w:p w14:paraId="35B5B47D" w14:textId="5597BF36" w:rsidR="00A6118C" w:rsidRPr="00A6118C" w:rsidRDefault="00A6118C" w:rsidP="00C9330C">
      <w:pPr>
        <w:shd w:val="clear" w:color="auto" w:fill="4E2025"/>
        <w:spacing w:before="120" w:after="150" w:line="240" w:lineRule="auto"/>
        <w:ind w:right="-720"/>
        <w:outlineLvl w:val="5"/>
        <w:rPr>
          <w:rFonts w:ascii="AllerRegular" w:eastAsia="Times New Roman" w:hAnsi="AllerRegular" w:cs="Times New Roman"/>
          <w:color w:val="FFFFFF"/>
          <w:sz w:val="32"/>
          <w:szCs w:val="32"/>
        </w:rPr>
      </w:pPr>
      <w:r w:rsidRPr="00A6118C">
        <w:rPr>
          <w:rFonts w:ascii="AllerRegular" w:eastAsia="Times New Roman" w:hAnsi="AllerRegular" w:cs="Times New Roman"/>
          <w:noProof/>
          <w:color w:val="FFFFFF"/>
          <w:sz w:val="36"/>
          <w:szCs w:val="36"/>
        </w:rPr>
        <w:drawing>
          <wp:inline distT="0" distB="0" distL="0" distR="0" wp14:anchorId="3AD01D02" wp14:editId="1C070D59">
            <wp:extent cx="270510" cy="2935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8868" cy="335154"/>
                    </a:xfrm>
                    <a:prstGeom prst="rect">
                      <a:avLst/>
                    </a:prstGeom>
                    <a:noFill/>
                    <a:ln>
                      <a:noFill/>
                    </a:ln>
                  </pic:spPr>
                </pic:pic>
              </a:graphicData>
            </a:graphic>
          </wp:inline>
        </w:drawing>
      </w:r>
      <w:r w:rsidR="00C9330C">
        <w:rPr>
          <w:rFonts w:ascii="AllerRegular" w:eastAsia="Times New Roman" w:hAnsi="AllerRegular" w:cs="Times New Roman"/>
          <w:color w:val="FFFFFF"/>
          <w:sz w:val="36"/>
          <w:szCs w:val="36"/>
        </w:rPr>
        <w:t xml:space="preserve"> </w:t>
      </w:r>
      <w:r w:rsidRPr="00A6118C">
        <w:rPr>
          <w:rFonts w:ascii="AllerRegular" w:eastAsia="Times New Roman" w:hAnsi="AllerRegular" w:cs="Times New Roman"/>
          <w:color w:val="FFFFFF"/>
          <w:sz w:val="32"/>
          <w:szCs w:val="32"/>
        </w:rPr>
        <w:t>Start at the Beginning, Not in the Middle!</w:t>
      </w:r>
    </w:p>
    <w:p w14:paraId="16D9F9B4" w14:textId="080C357F" w:rsidR="00A6118C" w:rsidRPr="00A6118C" w:rsidRDefault="00A6118C" w:rsidP="00C9330C">
      <w:pPr>
        <w:numPr>
          <w:ilvl w:val="0"/>
          <w:numId w:val="1"/>
        </w:numPr>
        <w:shd w:val="clear" w:color="auto" w:fill="FFFFFF"/>
        <w:spacing w:before="90" w:after="90" w:line="300" w:lineRule="atLeast"/>
        <w:ind w:left="450" w:right="-720"/>
        <w:rPr>
          <w:rFonts w:ascii="Arial" w:eastAsia="Times New Roman" w:hAnsi="Arial" w:cs="Arial"/>
          <w:color w:val="000000" w:themeColor="text1"/>
        </w:rPr>
      </w:pPr>
      <w:r w:rsidRPr="00A6118C">
        <w:rPr>
          <w:rFonts w:ascii="Arial" w:eastAsia="Times New Roman" w:hAnsi="Arial" w:cs="Arial"/>
          <w:color w:val="000000" w:themeColor="text1"/>
        </w:rPr>
        <w:t>Do you have something specific you are raising funds for?</w:t>
      </w:r>
    </w:p>
    <w:p w14:paraId="434D1D25" w14:textId="77777777" w:rsidR="00A6118C" w:rsidRPr="00A6118C" w:rsidRDefault="00A6118C" w:rsidP="00C9330C">
      <w:pPr>
        <w:numPr>
          <w:ilvl w:val="0"/>
          <w:numId w:val="1"/>
        </w:numPr>
        <w:shd w:val="clear" w:color="auto" w:fill="FFFFFF"/>
        <w:spacing w:before="90" w:after="90" w:line="300" w:lineRule="atLeast"/>
        <w:ind w:left="450" w:right="-720"/>
        <w:rPr>
          <w:rFonts w:ascii="Arial" w:eastAsia="Times New Roman" w:hAnsi="Arial" w:cs="Arial"/>
          <w:color w:val="000000" w:themeColor="text1"/>
        </w:rPr>
      </w:pPr>
      <w:r w:rsidRPr="00A6118C">
        <w:rPr>
          <w:rFonts w:ascii="Arial" w:eastAsia="Times New Roman" w:hAnsi="Arial" w:cs="Arial"/>
          <w:color w:val="000000" w:themeColor="text1"/>
        </w:rPr>
        <w:t>Have you decided when the fundraiser will be?</w:t>
      </w:r>
    </w:p>
    <w:p w14:paraId="0063FB79" w14:textId="77777777" w:rsidR="00A6118C" w:rsidRPr="00A6118C" w:rsidRDefault="00A6118C" w:rsidP="00C9330C">
      <w:pPr>
        <w:numPr>
          <w:ilvl w:val="0"/>
          <w:numId w:val="1"/>
        </w:numPr>
        <w:shd w:val="clear" w:color="auto" w:fill="FFFFFF"/>
        <w:spacing w:before="90" w:after="90" w:line="300" w:lineRule="atLeast"/>
        <w:ind w:left="450" w:right="-720"/>
        <w:rPr>
          <w:rFonts w:ascii="Arial" w:eastAsia="Times New Roman" w:hAnsi="Arial" w:cs="Arial"/>
          <w:color w:val="000000" w:themeColor="text1"/>
        </w:rPr>
      </w:pPr>
      <w:r w:rsidRPr="00A6118C">
        <w:rPr>
          <w:rFonts w:ascii="Arial" w:eastAsia="Times New Roman" w:hAnsi="Arial" w:cs="Arial"/>
          <w:color w:val="000000" w:themeColor="text1"/>
        </w:rPr>
        <w:t>Have you picked a fundraiser?</w:t>
      </w:r>
    </w:p>
    <w:p w14:paraId="16B2FB12" w14:textId="77777777" w:rsidR="00A6118C" w:rsidRPr="00A6118C" w:rsidRDefault="00A6118C" w:rsidP="00C9330C">
      <w:pPr>
        <w:numPr>
          <w:ilvl w:val="0"/>
          <w:numId w:val="1"/>
        </w:numPr>
        <w:shd w:val="clear" w:color="auto" w:fill="FFFFFF"/>
        <w:spacing w:before="90" w:after="90" w:line="300" w:lineRule="atLeast"/>
        <w:ind w:left="450" w:right="-720"/>
        <w:rPr>
          <w:rFonts w:ascii="Arial" w:eastAsia="Times New Roman" w:hAnsi="Arial" w:cs="Arial"/>
          <w:color w:val="000000" w:themeColor="text1"/>
        </w:rPr>
      </w:pPr>
      <w:r w:rsidRPr="00A6118C">
        <w:rPr>
          <w:rFonts w:ascii="Arial" w:eastAsia="Times New Roman" w:hAnsi="Arial" w:cs="Arial"/>
          <w:color w:val="000000" w:themeColor="text1"/>
        </w:rPr>
        <w:t>What will be your fundraising profit?</w:t>
      </w:r>
    </w:p>
    <w:p w14:paraId="6B569829" w14:textId="77777777" w:rsidR="00A6118C" w:rsidRPr="00A6118C" w:rsidRDefault="00A6118C" w:rsidP="00C9330C">
      <w:pPr>
        <w:numPr>
          <w:ilvl w:val="0"/>
          <w:numId w:val="1"/>
        </w:numPr>
        <w:shd w:val="clear" w:color="auto" w:fill="FFFFFF"/>
        <w:spacing w:before="90" w:after="90" w:line="300" w:lineRule="atLeast"/>
        <w:ind w:left="450" w:right="-720"/>
        <w:rPr>
          <w:rFonts w:ascii="Arial" w:eastAsia="Times New Roman" w:hAnsi="Arial" w:cs="Arial"/>
          <w:color w:val="000000" w:themeColor="text1"/>
        </w:rPr>
      </w:pPr>
      <w:r w:rsidRPr="00A6118C">
        <w:rPr>
          <w:rFonts w:ascii="Arial" w:eastAsia="Times New Roman" w:hAnsi="Arial" w:cs="Arial"/>
          <w:color w:val="000000" w:themeColor="text1"/>
        </w:rPr>
        <w:t>Is it high enough that you will raise a good profit?</w:t>
      </w:r>
    </w:p>
    <w:p w14:paraId="7418550F" w14:textId="39952FB7" w:rsidR="00A6118C" w:rsidRPr="00A6118C" w:rsidRDefault="00A6118C" w:rsidP="00C9330C">
      <w:pPr>
        <w:numPr>
          <w:ilvl w:val="0"/>
          <w:numId w:val="1"/>
        </w:numPr>
        <w:shd w:val="clear" w:color="auto" w:fill="FFFFFF"/>
        <w:spacing w:before="90" w:after="90" w:line="300" w:lineRule="atLeast"/>
        <w:ind w:left="450" w:right="-720"/>
        <w:rPr>
          <w:rFonts w:ascii="Arial" w:eastAsia="Times New Roman" w:hAnsi="Arial" w:cs="Arial"/>
          <w:color w:val="000000" w:themeColor="text1"/>
        </w:rPr>
      </w:pPr>
      <w:r w:rsidRPr="00A6118C">
        <w:rPr>
          <w:rFonts w:ascii="Arial" w:eastAsia="Times New Roman" w:hAnsi="Arial" w:cs="Arial"/>
          <w:color w:val="000000" w:themeColor="text1"/>
        </w:rPr>
        <w:t>Did you decide on a few important KPIs?</w:t>
      </w:r>
      <w:r w:rsidR="00C9330C" w:rsidRPr="00EF7459">
        <w:rPr>
          <w:rFonts w:ascii="Arial" w:eastAsia="Times New Roman" w:hAnsi="Arial" w:cs="Arial"/>
          <w:color w:val="000000" w:themeColor="text1"/>
        </w:rPr>
        <w:t xml:space="preserve"> (Key performance Indicators)</w:t>
      </w:r>
    </w:p>
    <w:p w14:paraId="64840FB7" w14:textId="6657FC81" w:rsidR="00A6118C" w:rsidRDefault="00A6118C" w:rsidP="00C9330C">
      <w:pPr>
        <w:numPr>
          <w:ilvl w:val="0"/>
          <w:numId w:val="1"/>
        </w:numPr>
        <w:shd w:val="clear" w:color="auto" w:fill="FFFFFF"/>
        <w:spacing w:before="90" w:after="90" w:line="300" w:lineRule="atLeast"/>
        <w:ind w:left="450" w:right="-720"/>
        <w:rPr>
          <w:rFonts w:ascii="Arial" w:eastAsia="Times New Roman" w:hAnsi="Arial" w:cs="Arial"/>
          <w:color w:val="000000" w:themeColor="text1"/>
        </w:rPr>
      </w:pPr>
      <w:r w:rsidRPr="00A6118C">
        <w:rPr>
          <w:rFonts w:ascii="Arial" w:eastAsia="Times New Roman" w:hAnsi="Arial" w:cs="Arial"/>
          <w:color w:val="000000" w:themeColor="text1"/>
        </w:rPr>
        <w:t>Are these KPIs ones you will actually be able to reach?</w:t>
      </w:r>
    </w:p>
    <w:p w14:paraId="587ECAE3" w14:textId="2094D2FA" w:rsidR="00BD2A27" w:rsidRPr="00BD2A27" w:rsidRDefault="00BD2A27" w:rsidP="00C9330C">
      <w:pPr>
        <w:numPr>
          <w:ilvl w:val="0"/>
          <w:numId w:val="1"/>
        </w:numPr>
        <w:shd w:val="clear" w:color="auto" w:fill="FFFFFF"/>
        <w:spacing w:before="90" w:after="90" w:line="300" w:lineRule="atLeast"/>
        <w:ind w:left="450" w:right="-720"/>
        <w:rPr>
          <w:rFonts w:ascii="Arial" w:eastAsia="Times New Roman" w:hAnsi="Arial" w:cs="Arial"/>
          <w:b/>
          <w:bCs/>
          <w:color w:val="000000" w:themeColor="text1"/>
        </w:rPr>
      </w:pPr>
      <w:r w:rsidRPr="00BD2A27">
        <w:rPr>
          <w:rFonts w:ascii="Arial" w:eastAsia="Times New Roman" w:hAnsi="Arial" w:cs="Arial"/>
          <w:b/>
          <w:bCs/>
          <w:color w:val="000000" w:themeColor="text1"/>
        </w:rPr>
        <w:t>Submit W-9 Forms for all vendors.</w:t>
      </w:r>
    </w:p>
    <w:p w14:paraId="6F1C3854" w14:textId="7E87BDA5" w:rsidR="00EF7459" w:rsidRDefault="00EF7459" w:rsidP="00BD2A27">
      <w:pPr>
        <w:pStyle w:val="ListParagraph"/>
        <w:numPr>
          <w:ilvl w:val="0"/>
          <w:numId w:val="1"/>
        </w:numPr>
        <w:shd w:val="clear" w:color="auto" w:fill="FFFFFF"/>
        <w:tabs>
          <w:tab w:val="clear" w:pos="720"/>
          <w:tab w:val="num" w:pos="450"/>
        </w:tabs>
        <w:spacing w:after="240" w:line="264" w:lineRule="atLeast"/>
        <w:ind w:hanging="630"/>
        <w:outlineLvl w:val="0"/>
        <w:rPr>
          <w:rFonts w:ascii="Arial" w:hAnsi="Arial" w:cs="Arial"/>
          <w:b/>
          <w:bCs/>
        </w:rPr>
      </w:pPr>
      <w:r w:rsidRPr="00EF7459">
        <w:rPr>
          <w:rFonts w:ascii="Arial" w:hAnsi="Arial" w:cs="Arial"/>
          <w:b/>
          <w:bCs/>
        </w:rPr>
        <w:t xml:space="preserve">Submit original receipts and signed, completed Requisition form. </w:t>
      </w:r>
    </w:p>
    <w:p w14:paraId="395BD5A5" w14:textId="66AF4E32" w:rsidR="00A6118C" w:rsidRPr="00A6118C" w:rsidRDefault="00A6118C" w:rsidP="00C9330C">
      <w:pPr>
        <w:shd w:val="clear" w:color="auto" w:fill="4E2025"/>
        <w:spacing w:before="240" w:after="150" w:line="240" w:lineRule="auto"/>
        <w:ind w:right="-720"/>
        <w:outlineLvl w:val="5"/>
        <w:rPr>
          <w:rFonts w:ascii="AllerRegular" w:eastAsia="Times New Roman" w:hAnsi="AllerRegular" w:cs="Times New Roman"/>
          <w:color w:val="FFFFFF"/>
          <w:sz w:val="32"/>
          <w:szCs w:val="32"/>
        </w:rPr>
      </w:pPr>
      <w:r w:rsidRPr="00A6118C">
        <w:rPr>
          <w:rFonts w:ascii="AllerRegular" w:eastAsia="Times New Roman" w:hAnsi="AllerRegular" w:cs="Times New Roman"/>
          <w:noProof/>
          <w:color w:val="FFFFFF"/>
          <w:sz w:val="36"/>
          <w:szCs w:val="36"/>
        </w:rPr>
        <w:drawing>
          <wp:inline distT="0" distB="0" distL="0" distR="0" wp14:anchorId="5CF5ADC4" wp14:editId="2C104AA4">
            <wp:extent cx="270510" cy="2935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2940" cy="317871"/>
                    </a:xfrm>
                    <a:prstGeom prst="rect">
                      <a:avLst/>
                    </a:prstGeom>
                    <a:noFill/>
                    <a:ln>
                      <a:noFill/>
                    </a:ln>
                  </pic:spPr>
                </pic:pic>
              </a:graphicData>
            </a:graphic>
          </wp:inline>
        </w:drawing>
      </w:r>
      <w:r w:rsidR="00C9330C">
        <w:rPr>
          <w:rFonts w:ascii="AllerRegular" w:eastAsia="Times New Roman" w:hAnsi="AllerRegular" w:cs="Times New Roman"/>
          <w:color w:val="FFFFFF"/>
          <w:sz w:val="36"/>
          <w:szCs w:val="36"/>
        </w:rPr>
        <w:t xml:space="preserve"> </w:t>
      </w:r>
      <w:r w:rsidRPr="00A6118C">
        <w:rPr>
          <w:rFonts w:ascii="AllerRegular" w:eastAsia="Times New Roman" w:hAnsi="AllerRegular" w:cs="Times New Roman"/>
          <w:color w:val="FFFFFF"/>
          <w:sz w:val="32"/>
          <w:szCs w:val="32"/>
        </w:rPr>
        <w:t>Time to Fundraise!</w:t>
      </w:r>
    </w:p>
    <w:p w14:paraId="131FDF94" w14:textId="69101A46" w:rsidR="00A6118C" w:rsidRDefault="00A6118C" w:rsidP="00C9330C">
      <w:pPr>
        <w:numPr>
          <w:ilvl w:val="0"/>
          <w:numId w:val="2"/>
        </w:numPr>
        <w:shd w:val="clear" w:color="auto" w:fill="FFFFFF"/>
        <w:spacing w:before="90" w:after="90" w:line="300" w:lineRule="atLeast"/>
        <w:ind w:left="450" w:right="-720"/>
        <w:rPr>
          <w:rFonts w:ascii="Arial" w:eastAsia="Times New Roman" w:hAnsi="Arial" w:cs="Arial"/>
          <w:color w:val="000000" w:themeColor="text1"/>
        </w:rPr>
      </w:pPr>
      <w:r w:rsidRPr="00A6118C">
        <w:rPr>
          <w:rFonts w:ascii="Arial" w:eastAsia="Times New Roman" w:hAnsi="Arial" w:cs="Arial"/>
          <w:color w:val="000000" w:themeColor="text1"/>
        </w:rPr>
        <w:t>Do you have advertising for your fundraiser?</w:t>
      </w:r>
    </w:p>
    <w:p w14:paraId="29CCED89" w14:textId="762EABBE" w:rsidR="00BD2A27" w:rsidRDefault="00BD2A27" w:rsidP="00C9330C">
      <w:pPr>
        <w:numPr>
          <w:ilvl w:val="0"/>
          <w:numId w:val="2"/>
        </w:numPr>
        <w:shd w:val="clear" w:color="auto" w:fill="FFFFFF"/>
        <w:spacing w:before="90" w:after="90" w:line="300" w:lineRule="atLeast"/>
        <w:ind w:left="450" w:right="-720"/>
        <w:rPr>
          <w:rFonts w:ascii="Arial" w:eastAsia="Times New Roman" w:hAnsi="Arial" w:cs="Arial"/>
          <w:color w:val="000000" w:themeColor="text1"/>
        </w:rPr>
      </w:pPr>
      <w:r w:rsidRPr="00B960B5">
        <w:rPr>
          <w:rFonts w:ascii="Arial" w:hAnsi="Arial" w:cs="Arial"/>
          <w:b/>
          <w:bCs/>
          <w:sz w:val="24"/>
          <w:szCs w:val="24"/>
        </w:rPr>
        <w:t>Submit sponsorship form if applicable</w:t>
      </w:r>
      <w:r>
        <w:rPr>
          <w:rFonts w:ascii="Arial" w:eastAsia="Times New Roman" w:hAnsi="Arial" w:cs="Arial"/>
          <w:color w:val="000000" w:themeColor="text1"/>
        </w:rPr>
        <w:t xml:space="preserve"> </w:t>
      </w:r>
    </w:p>
    <w:p w14:paraId="777F7D79" w14:textId="70FD890F" w:rsidR="00BD2A27" w:rsidRPr="00A6118C" w:rsidRDefault="00BD2A27" w:rsidP="00C9330C">
      <w:pPr>
        <w:numPr>
          <w:ilvl w:val="0"/>
          <w:numId w:val="2"/>
        </w:numPr>
        <w:shd w:val="clear" w:color="auto" w:fill="FFFFFF"/>
        <w:spacing w:before="90" w:after="90" w:line="300" w:lineRule="atLeast"/>
        <w:ind w:left="450" w:right="-720"/>
        <w:rPr>
          <w:rFonts w:ascii="Arial" w:eastAsia="Times New Roman" w:hAnsi="Arial" w:cs="Arial"/>
          <w:color w:val="000000" w:themeColor="text1"/>
        </w:rPr>
      </w:pPr>
      <w:r w:rsidRPr="00EB3BC4">
        <w:rPr>
          <w:rFonts w:ascii="Arial" w:hAnsi="Arial" w:cs="Arial"/>
          <w:b/>
          <w:bCs/>
          <w:sz w:val="24"/>
          <w:szCs w:val="24"/>
        </w:rPr>
        <w:t>Submit copy of all In-kind Contribution forms for donated items</w:t>
      </w:r>
      <w:r>
        <w:rPr>
          <w:rFonts w:ascii="Arial" w:hAnsi="Arial" w:cs="Arial"/>
          <w:b/>
          <w:bCs/>
          <w:sz w:val="24"/>
          <w:szCs w:val="24"/>
        </w:rPr>
        <w:t xml:space="preserve"> to the Administrative Executive Team Leader</w:t>
      </w:r>
    </w:p>
    <w:p w14:paraId="48D0F2ED" w14:textId="77777777" w:rsidR="00A6118C" w:rsidRPr="00A6118C" w:rsidRDefault="00A6118C" w:rsidP="00C9330C">
      <w:pPr>
        <w:numPr>
          <w:ilvl w:val="0"/>
          <w:numId w:val="2"/>
        </w:numPr>
        <w:shd w:val="clear" w:color="auto" w:fill="FFFFFF"/>
        <w:spacing w:before="90" w:after="90" w:line="300" w:lineRule="atLeast"/>
        <w:ind w:left="450" w:right="-720"/>
        <w:rPr>
          <w:rFonts w:ascii="Arial" w:eastAsia="Times New Roman" w:hAnsi="Arial" w:cs="Arial"/>
          <w:color w:val="000000" w:themeColor="text1"/>
        </w:rPr>
      </w:pPr>
      <w:r w:rsidRPr="00A6118C">
        <w:rPr>
          <w:rFonts w:ascii="Arial" w:eastAsia="Times New Roman" w:hAnsi="Arial" w:cs="Arial"/>
          <w:color w:val="000000" w:themeColor="text1"/>
        </w:rPr>
        <w:t>Are you continuing to advertise if your fundraiser takes place over a few weeks?</w:t>
      </w:r>
    </w:p>
    <w:p w14:paraId="130456DA" w14:textId="77777777" w:rsidR="00A6118C" w:rsidRPr="00A6118C" w:rsidRDefault="00A6118C" w:rsidP="00C9330C">
      <w:pPr>
        <w:numPr>
          <w:ilvl w:val="0"/>
          <w:numId w:val="2"/>
        </w:numPr>
        <w:shd w:val="clear" w:color="auto" w:fill="FFFFFF"/>
        <w:spacing w:before="90" w:after="90" w:line="300" w:lineRule="atLeast"/>
        <w:ind w:left="450" w:right="-720"/>
        <w:rPr>
          <w:rFonts w:ascii="Arial" w:eastAsia="Times New Roman" w:hAnsi="Arial" w:cs="Arial"/>
          <w:color w:val="000000" w:themeColor="text1"/>
        </w:rPr>
      </w:pPr>
      <w:r w:rsidRPr="00A6118C">
        <w:rPr>
          <w:rFonts w:ascii="Arial" w:eastAsia="Times New Roman" w:hAnsi="Arial" w:cs="Arial"/>
          <w:color w:val="000000" w:themeColor="text1"/>
        </w:rPr>
        <w:t>Is the fundraising going well?</w:t>
      </w:r>
    </w:p>
    <w:p w14:paraId="28849A20" w14:textId="77777777" w:rsidR="00A6118C" w:rsidRPr="00A6118C" w:rsidRDefault="00A6118C" w:rsidP="00C9330C">
      <w:pPr>
        <w:numPr>
          <w:ilvl w:val="0"/>
          <w:numId w:val="2"/>
        </w:numPr>
        <w:shd w:val="clear" w:color="auto" w:fill="FFFFFF"/>
        <w:spacing w:before="90" w:after="90" w:line="300" w:lineRule="atLeast"/>
        <w:ind w:left="450" w:right="-720"/>
        <w:rPr>
          <w:rFonts w:ascii="Arial" w:eastAsia="Times New Roman" w:hAnsi="Arial" w:cs="Arial"/>
          <w:color w:val="000000" w:themeColor="text1"/>
        </w:rPr>
      </w:pPr>
      <w:r w:rsidRPr="00A6118C">
        <w:rPr>
          <w:rFonts w:ascii="Arial" w:eastAsia="Times New Roman" w:hAnsi="Arial" w:cs="Arial"/>
          <w:color w:val="000000" w:themeColor="text1"/>
        </w:rPr>
        <w:t>Does each person volunteering know what they are doing?</w:t>
      </w:r>
    </w:p>
    <w:p w14:paraId="0219888F" w14:textId="77777777" w:rsidR="00A6118C" w:rsidRPr="00A6118C" w:rsidRDefault="00A6118C" w:rsidP="00C9330C">
      <w:pPr>
        <w:numPr>
          <w:ilvl w:val="0"/>
          <w:numId w:val="2"/>
        </w:numPr>
        <w:shd w:val="clear" w:color="auto" w:fill="FFFFFF"/>
        <w:spacing w:before="90" w:after="90" w:line="300" w:lineRule="atLeast"/>
        <w:ind w:left="450" w:right="-720"/>
        <w:rPr>
          <w:rFonts w:ascii="Arial" w:eastAsia="Times New Roman" w:hAnsi="Arial" w:cs="Arial"/>
          <w:color w:val="000000" w:themeColor="text1"/>
        </w:rPr>
      </w:pPr>
      <w:r w:rsidRPr="00A6118C">
        <w:rPr>
          <w:rFonts w:ascii="Arial" w:eastAsia="Times New Roman" w:hAnsi="Arial" w:cs="Arial"/>
          <w:color w:val="000000" w:themeColor="text1"/>
        </w:rPr>
        <w:t>Is it high enough that you will raise a good profit?</w:t>
      </w:r>
    </w:p>
    <w:p w14:paraId="28987BA4" w14:textId="77777777" w:rsidR="00A6118C" w:rsidRPr="00A6118C" w:rsidRDefault="00A6118C" w:rsidP="00C9330C">
      <w:pPr>
        <w:numPr>
          <w:ilvl w:val="0"/>
          <w:numId w:val="2"/>
        </w:numPr>
        <w:shd w:val="clear" w:color="auto" w:fill="FFFFFF"/>
        <w:spacing w:before="90" w:after="90" w:line="300" w:lineRule="atLeast"/>
        <w:ind w:left="450" w:right="-720"/>
        <w:rPr>
          <w:rFonts w:ascii="Arial" w:eastAsia="Times New Roman" w:hAnsi="Arial" w:cs="Arial"/>
          <w:color w:val="000000" w:themeColor="text1"/>
        </w:rPr>
      </w:pPr>
      <w:r w:rsidRPr="00A6118C">
        <w:rPr>
          <w:rFonts w:ascii="Arial" w:eastAsia="Times New Roman" w:hAnsi="Arial" w:cs="Arial"/>
          <w:color w:val="000000" w:themeColor="text1"/>
        </w:rPr>
        <w:t>Are you getting the word out to all possible audiences/customers?</w:t>
      </w:r>
    </w:p>
    <w:p w14:paraId="7CCC0410" w14:textId="63D1CCF1" w:rsidR="00A6118C" w:rsidRPr="00A6118C" w:rsidRDefault="00A6118C" w:rsidP="00C9330C">
      <w:pPr>
        <w:shd w:val="clear" w:color="auto" w:fill="4E2025"/>
        <w:spacing w:before="240" w:after="150" w:line="240" w:lineRule="auto"/>
        <w:ind w:right="-720"/>
        <w:outlineLvl w:val="5"/>
        <w:rPr>
          <w:rFonts w:ascii="AllerRegular" w:eastAsia="Times New Roman" w:hAnsi="AllerRegular" w:cs="Times New Roman"/>
          <w:color w:val="FFFFFF"/>
          <w:sz w:val="32"/>
          <w:szCs w:val="32"/>
        </w:rPr>
      </w:pPr>
      <w:r w:rsidRPr="00A6118C">
        <w:rPr>
          <w:rFonts w:ascii="AllerRegular" w:eastAsia="Times New Roman" w:hAnsi="AllerRegular" w:cs="Times New Roman"/>
          <w:noProof/>
          <w:color w:val="FFFFFF"/>
          <w:sz w:val="36"/>
          <w:szCs w:val="36"/>
        </w:rPr>
        <w:drawing>
          <wp:inline distT="0" distB="0" distL="0" distR="0" wp14:anchorId="58182273" wp14:editId="4F452F0A">
            <wp:extent cx="270945" cy="294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7002" cy="333131"/>
                    </a:xfrm>
                    <a:prstGeom prst="rect">
                      <a:avLst/>
                    </a:prstGeom>
                    <a:noFill/>
                    <a:ln>
                      <a:noFill/>
                    </a:ln>
                  </pic:spPr>
                </pic:pic>
              </a:graphicData>
            </a:graphic>
          </wp:inline>
        </w:drawing>
      </w:r>
      <w:r w:rsidR="00C9330C">
        <w:rPr>
          <w:rFonts w:ascii="AllerRegular" w:eastAsia="Times New Roman" w:hAnsi="AllerRegular" w:cs="Times New Roman"/>
          <w:color w:val="FFFFFF"/>
          <w:sz w:val="36"/>
          <w:szCs w:val="36"/>
        </w:rPr>
        <w:t xml:space="preserve"> </w:t>
      </w:r>
      <w:r w:rsidRPr="00A6118C">
        <w:rPr>
          <w:rFonts w:ascii="AllerRegular" w:eastAsia="Times New Roman" w:hAnsi="AllerRegular" w:cs="Times New Roman"/>
          <w:color w:val="FFFFFF"/>
          <w:sz w:val="32"/>
          <w:szCs w:val="32"/>
        </w:rPr>
        <w:t>The Final Wrap Up</w:t>
      </w:r>
    </w:p>
    <w:p w14:paraId="17006215" w14:textId="77777777" w:rsidR="00EF7459" w:rsidRPr="00EF7459" w:rsidRDefault="00EF7459" w:rsidP="00EF7459">
      <w:pPr>
        <w:pStyle w:val="ListParagraph"/>
        <w:numPr>
          <w:ilvl w:val="0"/>
          <w:numId w:val="3"/>
        </w:numPr>
        <w:shd w:val="clear" w:color="auto" w:fill="FFFFFF"/>
        <w:tabs>
          <w:tab w:val="clear" w:pos="720"/>
          <w:tab w:val="num" w:pos="450"/>
        </w:tabs>
        <w:spacing w:before="75" w:after="75" w:line="264" w:lineRule="atLeast"/>
        <w:ind w:hanging="630"/>
        <w:outlineLvl w:val="0"/>
        <w:rPr>
          <w:rFonts w:ascii="Arial" w:hAnsi="Arial" w:cs="Arial"/>
          <w:b/>
          <w:bCs/>
          <w:color w:val="000000" w:themeColor="text1"/>
        </w:rPr>
      </w:pPr>
      <w:r w:rsidRPr="00EF7459">
        <w:rPr>
          <w:rFonts w:ascii="Arial" w:hAnsi="Arial" w:cs="Arial"/>
          <w:b/>
          <w:bCs/>
          <w:color w:val="000000" w:themeColor="text1"/>
        </w:rPr>
        <w:t>Submit completed contribution form along with payment.</w:t>
      </w:r>
    </w:p>
    <w:p w14:paraId="39C4E794" w14:textId="6CD24651" w:rsidR="00A6118C" w:rsidRPr="00A6118C" w:rsidRDefault="00A6118C" w:rsidP="00C9330C">
      <w:pPr>
        <w:numPr>
          <w:ilvl w:val="0"/>
          <w:numId w:val="3"/>
        </w:numPr>
        <w:shd w:val="clear" w:color="auto" w:fill="FFFFFF"/>
        <w:spacing w:before="90" w:after="90" w:line="300" w:lineRule="atLeast"/>
        <w:ind w:left="450" w:right="-720"/>
        <w:rPr>
          <w:rFonts w:ascii="Arial" w:eastAsia="Times New Roman" w:hAnsi="Arial" w:cs="Arial"/>
          <w:color w:val="000000" w:themeColor="text1"/>
        </w:rPr>
      </w:pPr>
      <w:r w:rsidRPr="00A6118C">
        <w:rPr>
          <w:rFonts w:ascii="Arial" w:eastAsia="Times New Roman" w:hAnsi="Arial" w:cs="Arial"/>
          <w:color w:val="000000" w:themeColor="text1"/>
        </w:rPr>
        <w:t xml:space="preserve">Were all of your KPIs </w:t>
      </w:r>
      <w:r w:rsidR="00EF7459" w:rsidRPr="00EF7459">
        <w:rPr>
          <w:rFonts w:ascii="Arial" w:eastAsia="Times New Roman" w:hAnsi="Arial" w:cs="Arial"/>
          <w:color w:val="000000" w:themeColor="text1"/>
        </w:rPr>
        <w:t xml:space="preserve">(Key performance Indicators) </w:t>
      </w:r>
      <w:r w:rsidRPr="00A6118C">
        <w:rPr>
          <w:rFonts w:ascii="Arial" w:eastAsia="Times New Roman" w:hAnsi="Arial" w:cs="Arial"/>
          <w:color w:val="000000" w:themeColor="text1"/>
        </w:rPr>
        <w:t>met?</w:t>
      </w:r>
    </w:p>
    <w:p w14:paraId="51F4E5B7" w14:textId="0ACAC8B8" w:rsidR="00A6118C" w:rsidRPr="00A6118C" w:rsidRDefault="00A6118C" w:rsidP="00C9330C">
      <w:pPr>
        <w:numPr>
          <w:ilvl w:val="0"/>
          <w:numId w:val="3"/>
        </w:numPr>
        <w:shd w:val="clear" w:color="auto" w:fill="FFFFFF"/>
        <w:spacing w:before="90" w:after="90" w:line="300" w:lineRule="atLeast"/>
        <w:ind w:left="450" w:right="-720"/>
        <w:rPr>
          <w:rFonts w:ascii="Arial" w:eastAsia="Times New Roman" w:hAnsi="Arial" w:cs="Arial"/>
          <w:color w:val="000000" w:themeColor="text1"/>
        </w:rPr>
      </w:pPr>
      <w:r w:rsidRPr="00A6118C">
        <w:rPr>
          <w:rFonts w:ascii="Arial" w:eastAsia="Times New Roman" w:hAnsi="Arial" w:cs="Arial"/>
          <w:color w:val="000000" w:themeColor="text1"/>
        </w:rPr>
        <w:t>Was your profit what you expected it to be</w:t>
      </w:r>
      <w:r w:rsidR="00C9330C" w:rsidRPr="00EF7459">
        <w:rPr>
          <w:rFonts w:ascii="Arial" w:eastAsia="Times New Roman" w:hAnsi="Arial" w:cs="Arial"/>
          <w:color w:val="000000" w:themeColor="text1"/>
        </w:rPr>
        <w:t>?</w:t>
      </w:r>
    </w:p>
    <w:p w14:paraId="3B1D8C3A" w14:textId="77777777" w:rsidR="00A6118C" w:rsidRPr="00A6118C" w:rsidRDefault="00A6118C" w:rsidP="00C9330C">
      <w:pPr>
        <w:numPr>
          <w:ilvl w:val="0"/>
          <w:numId w:val="3"/>
        </w:numPr>
        <w:shd w:val="clear" w:color="auto" w:fill="FFFFFF"/>
        <w:spacing w:before="90" w:after="90" w:line="300" w:lineRule="atLeast"/>
        <w:ind w:left="450" w:right="-720"/>
        <w:rPr>
          <w:rFonts w:ascii="Arial" w:eastAsia="Times New Roman" w:hAnsi="Arial" w:cs="Arial"/>
          <w:color w:val="000000" w:themeColor="text1"/>
        </w:rPr>
      </w:pPr>
      <w:r w:rsidRPr="00A6118C">
        <w:rPr>
          <w:rFonts w:ascii="Arial" w:eastAsia="Times New Roman" w:hAnsi="Arial" w:cs="Arial"/>
          <w:color w:val="000000" w:themeColor="text1"/>
        </w:rPr>
        <w:t>Did you make a list of went poor and also what went well?</w:t>
      </w:r>
    </w:p>
    <w:p w14:paraId="77995260" w14:textId="77777777" w:rsidR="00A6118C" w:rsidRPr="00A6118C" w:rsidRDefault="00A6118C" w:rsidP="00C9330C">
      <w:pPr>
        <w:numPr>
          <w:ilvl w:val="0"/>
          <w:numId w:val="3"/>
        </w:numPr>
        <w:shd w:val="clear" w:color="auto" w:fill="FFFFFF"/>
        <w:spacing w:before="90" w:after="90" w:line="300" w:lineRule="atLeast"/>
        <w:ind w:left="450" w:right="-720"/>
        <w:rPr>
          <w:rFonts w:ascii="Arial" w:eastAsia="Times New Roman" w:hAnsi="Arial" w:cs="Arial"/>
          <w:color w:val="000000" w:themeColor="text1"/>
        </w:rPr>
      </w:pPr>
      <w:r w:rsidRPr="00A6118C">
        <w:rPr>
          <w:rFonts w:ascii="Arial" w:eastAsia="Times New Roman" w:hAnsi="Arial" w:cs="Arial"/>
          <w:color w:val="000000" w:themeColor="text1"/>
        </w:rPr>
        <w:t>Did you thank all of your volunteers, and maybe the participants as well?</w:t>
      </w:r>
    </w:p>
    <w:p w14:paraId="4FFA2DC0" w14:textId="2082FA89" w:rsidR="00A6118C" w:rsidRPr="00A6118C" w:rsidRDefault="00A6118C" w:rsidP="00C9330C">
      <w:pPr>
        <w:numPr>
          <w:ilvl w:val="0"/>
          <w:numId w:val="3"/>
        </w:numPr>
        <w:shd w:val="clear" w:color="auto" w:fill="FFFFFF"/>
        <w:spacing w:before="90" w:after="90" w:line="300" w:lineRule="atLeast"/>
        <w:ind w:left="450" w:right="-720"/>
        <w:rPr>
          <w:rFonts w:ascii="Arial" w:eastAsia="Times New Roman" w:hAnsi="Arial" w:cs="Arial"/>
          <w:color w:val="000000" w:themeColor="text1"/>
        </w:rPr>
      </w:pPr>
      <w:r w:rsidRPr="00A6118C">
        <w:rPr>
          <w:rFonts w:ascii="Arial" w:eastAsia="Times New Roman" w:hAnsi="Arial" w:cs="Arial"/>
          <w:color w:val="000000" w:themeColor="text1"/>
        </w:rPr>
        <w:t>If you ran a catalog-style fundraiser, have all the people received their items?</w:t>
      </w:r>
    </w:p>
    <w:p w14:paraId="4BBA08C6" w14:textId="2697A170" w:rsidR="00A6118C" w:rsidRPr="00A6118C" w:rsidRDefault="00A6118C" w:rsidP="00C9330C">
      <w:pPr>
        <w:numPr>
          <w:ilvl w:val="0"/>
          <w:numId w:val="3"/>
        </w:numPr>
        <w:shd w:val="clear" w:color="auto" w:fill="FFFFFF"/>
        <w:spacing w:before="90" w:after="90" w:line="300" w:lineRule="atLeast"/>
        <w:ind w:left="450" w:right="-720"/>
        <w:rPr>
          <w:rFonts w:ascii="Arial" w:eastAsia="Times New Roman" w:hAnsi="Arial" w:cs="Arial"/>
          <w:color w:val="000000" w:themeColor="text1"/>
        </w:rPr>
      </w:pPr>
      <w:r w:rsidRPr="00A6118C">
        <w:rPr>
          <w:rFonts w:ascii="Arial" w:eastAsia="Times New Roman" w:hAnsi="Arial" w:cs="Arial"/>
          <w:color w:val="000000" w:themeColor="text1"/>
        </w:rPr>
        <w:t>Have you compiled a document of tips for future fundraisers</w:t>
      </w:r>
      <w:r w:rsidR="00C9330C" w:rsidRPr="00EF7459">
        <w:rPr>
          <w:rFonts w:ascii="Arial" w:eastAsia="Times New Roman" w:hAnsi="Arial" w:cs="Arial"/>
          <w:color w:val="000000" w:themeColor="text1"/>
        </w:rPr>
        <w:t>?</w:t>
      </w:r>
    </w:p>
    <w:sectPr w:rsidR="00A6118C" w:rsidRPr="00A6118C" w:rsidSect="00226C43">
      <w:footerReference w:type="default" r:id="rId13"/>
      <w:pgSz w:w="12240" w:h="15840"/>
      <w:pgMar w:top="1440" w:right="864"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8A201" w14:textId="77777777" w:rsidR="00E73734" w:rsidRDefault="00E73734" w:rsidP="00204612">
      <w:pPr>
        <w:spacing w:after="0" w:line="240" w:lineRule="auto"/>
      </w:pPr>
      <w:r>
        <w:separator/>
      </w:r>
    </w:p>
  </w:endnote>
  <w:endnote w:type="continuationSeparator" w:id="0">
    <w:p w14:paraId="28489CD9" w14:textId="77777777" w:rsidR="00E73734" w:rsidRDefault="00E73734" w:rsidP="00204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lerBold">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llerLightRegular">
    <w:altName w:val="Cambria"/>
    <w:panose1 w:val="00000000000000000000"/>
    <w:charset w:val="00"/>
    <w:family w:val="roman"/>
    <w:notTrueType/>
    <w:pitch w:val="default"/>
  </w:font>
  <w:font w:name="AllerRegular">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6D8F8" w14:textId="2B8E25A5" w:rsidR="00204612" w:rsidRDefault="00204612">
    <w:pPr>
      <w:pStyle w:val="Footer"/>
      <w:tabs>
        <w:tab w:val="clear" w:pos="4680"/>
        <w:tab w:val="clear" w:pos="9360"/>
      </w:tabs>
      <w:jc w:val="center"/>
      <w:rPr>
        <w:caps/>
        <w:noProof/>
        <w:color w:val="4472C4" w:themeColor="accent1"/>
      </w:rPr>
    </w:pPr>
    <w:r>
      <w:rPr>
        <w:caps/>
        <w:color w:val="4472C4" w:themeColor="accent1"/>
      </w:rPr>
      <w:t xml:space="preserve">REDEEMING LOVE CHRISTIAN EMBASSY FUND RAISING guidelines                                                               PAGE </w:t>
    </w: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5741843D" w14:textId="77777777" w:rsidR="00204612" w:rsidRDefault="00204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8D41F" w14:textId="77777777" w:rsidR="00E73734" w:rsidRDefault="00E73734" w:rsidP="00204612">
      <w:pPr>
        <w:spacing w:after="0" w:line="240" w:lineRule="auto"/>
      </w:pPr>
      <w:r>
        <w:separator/>
      </w:r>
    </w:p>
  </w:footnote>
  <w:footnote w:type="continuationSeparator" w:id="0">
    <w:p w14:paraId="348FC376" w14:textId="77777777" w:rsidR="00E73734" w:rsidRDefault="00E73734" w:rsidP="002046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03192"/>
    <w:multiLevelType w:val="multilevel"/>
    <w:tmpl w:val="BC96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E8578C"/>
    <w:multiLevelType w:val="multilevel"/>
    <w:tmpl w:val="A726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0561C2"/>
    <w:multiLevelType w:val="hybridMultilevel"/>
    <w:tmpl w:val="C7685426"/>
    <w:lvl w:ilvl="0" w:tplc="1F3462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87646D"/>
    <w:multiLevelType w:val="multilevel"/>
    <w:tmpl w:val="F33E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18C"/>
    <w:rsid w:val="00031F86"/>
    <w:rsid w:val="001C5BD4"/>
    <w:rsid w:val="001D508E"/>
    <w:rsid w:val="00204612"/>
    <w:rsid w:val="00205CFD"/>
    <w:rsid w:val="00226C43"/>
    <w:rsid w:val="002944B0"/>
    <w:rsid w:val="002C46EA"/>
    <w:rsid w:val="00337B1C"/>
    <w:rsid w:val="0035065A"/>
    <w:rsid w:val="003B56E6"/>
    <w:rsid w:val="004469DE"/>
    <w:rsid w:val="004D19F3"/>
    <w:rsid w:val="005C5025"/>
    <w:rsid w:val="005E42E8"/>
    <w:rsid w:val="006228B4"/>
    <w:rsid w:val="006B6102"/>
    <w:rsid w:val="008F3231"/>
    <w:rsid w:val="00965A32"/>
    <w:rsid w:val="00970473"/>
    <w:rsid w:val="00A569E3"/>
    <w:rsid w:val="00A6118C"/>
    <w:rsid w:val="00B70D6F"/>
    <w:rsid w:val="00B960B5"/>
    <w:rsid w:val="00BA2DE4"/>
    <w:rsid w:val="00BB2DDB"/>
    <w:rsid w:val="00BD2A27"/>
    <w:rsid w:val="00C00804"/>
    <w:rsid w:val="00C9330C"/>
    <w:rsid w:val="00CF6B7B"/>
    <w:rsid w:val="00D24B9F"/>
    <w:rsid w:val="00E012D9"/>
    <w:rsid w:val="00E73734"/>
    <w:rsid w:val="00EB3BC4"/>
    <w:rsid w:val="00EF57C5"/>
    <w:rsid w:val="00EF7459"/>
    <w:rsid w:val="00FC0308"/>
    <w:rsid w:val="00FC7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90E68"/>
  <w15:chartTrackingRefBased/>
  <w15:docId w15:val="{0E219697-E652-4BCA-AD06-FE9DC7787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611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A6118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18C"/>
    <w:rPr>
      <w:color w:val="0000FF"/>
      <w:u w:val="single"/>
    </w:rPr>
  </w:style>
  <w:style w:type="character" w:styleId="UnresolvedMention">
    <w:name w:val="Unresolved Mention"/>
    <w:basedOn w:val="DefaultParagraphFont"/>
    <w:uiPriority w:val="99"/>
    <w:semiHidden/>
    <w:unhideWhenUsed/>
    <w:rsid w:val="00A6118C"/>
    <w:rPr>
      <w:color w:val="605E5C"/>
      <w:shd w:val="clear" w:color="auto" w:fill="E1DFDD"/>
    </w:rPr>
  </w:style>
  <w:style w:type="character" w:customStyle="1" w:styleId="Heading1Char">
    <w:name w:val="Heading 1 Char"/>
    <w:basedOn w:val="DefaultParagraphFont"/>
    <w:link w:val="Heading1"/>
    <w:uiPriority w:val="9"/>
    <w:rsid w:val="00A6118C"/>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A6118C"/>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A6118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F7459"/>
    <w:pPr>
      <w:ind w:left="720"/>
      <w:contextualSpacing/>
    </w:pPr>
  </w:style>
  <w:style w:type="paragraph" w:styleId="Header">
    <w:name w:val="header"/>
    <w:basedOn w:val="Normal"/>
    <w:link w:val="HeaderChar"/>
    <w:uiPriority w:val="99"/>
    <w:unhideWhenUsed/>
    <w:rsid w:val="00204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612"/>
  </w:style>
  <w:style w:type="paragraph" w:styleId="Footer">
    <w:name w:val="footer"/>
    <w:basedOn w:val="Normal"/>
    <w:link w:val="FooterChar"/>
    <w:uiPriority w:val="99"/>
    <w:unhideWhenUsed/>
    <w:rsid w:val="00204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8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s5199@yahoo.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hefundraisingauthority.com/fundraising-basics/"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thers_eyes02@hot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rlc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11</Pages>
  <Words>3824</Words>
  <Characters>21800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Englehart</dc:creator>
  <cp:keywords/>
  <dc:description/>
  <cp:lastModifiedBy>Jeff Englehart</cp:lastModifiedBy>
  <cp:revision>6</cp:revision>
  <dcterms:created xsi:type="dcterms:W3CDTF">2020-02-26T16:15:00Z</dcterms:created>
  <dcterms:modified xsi:type="dcterms:W3CDTF">2020-02-26T22:17:00Z</dcterms:modified>
</cp:coreProperties>
</file>